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7" w:rsidRPr="00412165" w:rsidRDefault="00FF0457" w:rsidP="005E3B92">
      <w:pPr>
        <w:pageBreakBefore/>
        <w:tabs>
          <w:tab w:val="left" w:pos="6840"/>
        </w:tabs>
        <w:ind w:left="6237"/>
      </w:pPr>
      <w:r w:rsidRPr="00412165">
        <w:t>Приложение № 1</w:t>
      </w:r>
      <w:r w:rsidR="005E3B92">
        <w:t xml:space="preserve"> к документации о проведении </w:t>
      </w:r>
      <w:r w:rsidR="005B38CA">
        <w:t>конкурса</w:t>
      </w:r>
      <w:r w:rsidRPr="00412165">
        <w:t xml:space="preserve"> </w:t>
      </w:r>
    </w:p>
    <w:p w:rsidR="00FF0457" w:rsidRDefault="00FF0457" w:rsidP="00FF0457">
      <w:pPr>
        <w:jc w:val="center"/>
        <w:rPr>
          <w:b/>
        </w:rPr>
      </w:pPr>
    </w:p>
    <w:p w:rsidR="00FF0457" w:rsidRPr="009642CE" w:rsidRDefault="00FF0457" w:rsidP="00FF0457">
      <w:pPr>
        <w:jc w:val="center"/>
        <w:rPr>
          <w:b/>
        </w:rPr>
      </w:pPr>
      <w:r w:rsidRPr="009642CE">
        <w:rPr>
          <w:b/>
        </w:rPr>
        <w:t>Техническое задание</w:t>
      </w:r>
    </w:p>
    <w:p w:rsidR="009642CE" w:rsidRPr="00844BA1" w:rsidRDefault="009642CE" w:rsidP="009642CE">
      <w:pPr>
        <w:jc w:val="center"/>
        <w:rPr>
          <w:b/>
        </w:rPr>
      </w:pPr>
      <w:r w:rsidRPr="00844BA1">
        <w:rPr>
          <w:b/>
        </w:rPr>
        <w:t xml:space="preserve">на оказание услуг и (или) выполнение работ по изготовлению проектной документации на капитальный ремонт в многоквартирных домах, расположенных на территории Красноярского края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269"/>
        <w:gridCol w:w="5936"/>
      </w:tblGrid>
      <w:tr w:rsidR="00FF0457" w:rsidRPr="00412165" w:rsidTr="00AE7D38">
        <w:trPr>
          <w:trHeight w:val="667"/>
        </w:trPr>
        <w:tc>
          <w:tcPr>
            <w:tcW w:w="2695" w:type="dxa"/>
          </w:tcPr>
          <w:p w:rsidR="00FF0457" w:rsidRPr="00412165" w:rsidRDefault="00FF0457" w:rsidP="00035D28">
            <w:pPr>
              <w:jc w:val="center"/>
              <w:rPr>
                <w:b/>
                <w:iCs/>
              </w:rPr>
            </w:pPr>
            <w:r w:rsidRPr="00412165">
              <w:rPr>
                <w:b/>
                <w:iCs/>
              </w:rPr>
              <w:t>Перечень основных данных и требований</w:t>
            </w:r>
          </w:p>
        </w:tc>
        <w:tc>
          <w:tcPr>
            <w:tcW w:w="7205" w:type="dxa"/>
            <w:gridSpan w:val="2"/>
          </w:tcPr>
          <w:p w:rsidR="00FF0457" w:rsidRPr="00412165" w:rsidRDefault="00FF0457" w:rsidP="00035D28">
            <w:pPr>
              <w:jc w:val="center"/>
              <w:rPr>
                <w:b/>
                <w:iCs/>
              </w:rPr>
            </w:pPr>
          </w:p>
          <w:p w:rsidR="00FF0457" w:rsidRPr="00412165" w:rsidRDefault="00FF0457" w:rsidP="00035D28">
            <w:pPr>
              <w:jc w:val="center"/>
              <w:rPr>
                <w:b/>
                <w:iCs/>
              </w:rPr>
            </w:pPr>
            <w:r w:rsidRPr="00412165">
              <w:rPr>
                <w:b/>
                <w:iCs/>
              </w:rPr>
              <w:t>Содержание требований</w:t>
            </w:r>
          </w:p>
        </w:tc>
      </w:tr>
      <w:tr w:rsidR="00FF0457" w:rsidRPr="00412165" w:rsidTr="0003172B">
        <w:trPr>
          <w:trHeight w:val="233"/>
        </w:trPr>
        <w:tc>
          <w:tcPr>
            <w:tcW w:w="9900" w:type="dxa"/>
            <w:gridSpan w:val="3"/>
          </w:tcPr>
          <w:p w:rsidR="00FF0457" w:rsidRPr="00412165" w:rsidRDefault="00FF0457" w:rsidP="00035D28">
            <w:pPr>
              <w:jc w:val="both"/>
              <w:rPr>
                <w:b/>
                <w:iCs/>
              </w:rPr>
            </w:pPr>
            <w:r w:rsidRPr="00412165">
              <w:rPr>
                <w:b/>
                <w:iCs/>
              </w:rPr>
              <w:t>1. Общие данные</w:t>
            </w:r>
          </w:p>
        </w:tc>
      </w:tr>
      <w:tr w:rsidR="00FF0457" w:rsidRPr="00412165" w:rsidTr="00AE7D38">
        <w:trPr>
          <w:trHeight w:val="190"/>
        </w:trPr>
        <w:tc>
          <w:tcPr>
            <w:tcW w:w="2695" w:type="dxa"/>
          </w:tcPr>
          <w:p w:rsidR="00FF0457" w:rsidRPr="00412165" w:rsidRDefault="00FF0457" w:rsidP="00035D28">
            <w:pPr>
              <w:rPr>
                <w:iCs/>
              </w:rPr>
            </w:pPr>
            <w:r w:rsidRPr="00412165">
              <w:rPr>
                <w:iCs/>
              </w:rPr>
              <w:t>1.1 Заказчик</w:t>
            </w:r>
          </w:p>
        </w:tc>
        <w:tc>
          <w:tcPr>
            <w:tcW w:w="7205" w:type="dxa"/>
            <w:gridSpan w:val="2"/>
          </w:tcPr>
          <w:p w:rsidR="00FF0457" w:rsidRPr="00412165" w:rsidRDefault="00FF0457" w:rsidP="00035D28">
            <w:pPr>
              <w:jc w:val="both"/>
              <w:rPr>
                <w:iCs/>
              </w:rPr>
            </w:pPr>
            <w:r w:rsidRPr="00412165">
              <w:rPr>
                <w:iCs/>
              </w:rPr>
              <w:t>Региональный фонд капитального ремонта многоквартирных домов на территории Красноярского края.</w:t>
            </w:r>
          </w:p>
        </w:tc>
      </w:tr>
      <w:tr w:rsidR="00476EB2" w:rsidRPr="00412165" w:rsidTr="00AE7D38">
        <w:trPr>
          <w:trHeight w:val="1044"/>
        </w:trPr>
        <w:tc>
          <w:tcPr>
            <w:tcW w:w="2695" w:type="dxa"/>
          </w:tcPr>
          <w:p w:rsidR="00476EB2" w:rsidRPr="00412165" w:rsidRDefault="00476EB2" w:rsidP="00476EB2">
            <w:pPr>
              <w:rPr>
                <w:iCs/>
              </w:rPr>
            </w:pPr>
            <w:r w:rsidRPr="00412165">
              <w:rPr>
                <w:iCs/>
              </w:rPr>
              <w:t>1.2 Основание для проектирования</w:t>
            </w:r>
          </w:p>
        </w:tc>
        <w:tc>
          <w:tcPr>
            <w:tcW w:w="7205" w:type="dxa"/>
            <w:gridSpan w:val="2"/>
          </w:tcPr>
          <w:p w:rsidR="00476EB2" w:rsidRPr="004C03E0" w:rsidRDefault="00476EB2" w:rsidP="00476EB2">
            <w:pPr>
              <w:jc w:val="both"/>
              <w:rPr>
                <w:iCs/>
              </w:rPr>
            </w:pPr>
            <w:r w:rsidRPr="004C03E0">
              <w:rPr>
                <w:iCs/>
              </w:rPr>
              <w:t xml:space="preserve">Градостроительный кодекс РФ; Жилищный кодекс РФ; постановление Правительства Красноярского края от 27 декабря 2013г. №709-п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края»; </w:t>
            </w:r>
            <w:r w:rsidRPr="004C03E0">
              <w:t>Закон</w:t>
            </w:r>
            <w:r w:rsidRPr="004C03E0">
              <w:rPr>
                <w:iCs/>
              </w:rPr>
              <w:t xml:space="preserve"> Красноярского края от 27 июня 2013 года №4-1451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от 14 июня 2016 г. N 289-п</w:t>
            </w:r>
          </w:p>
          <w:p w:rsidR="00476EB2" w:rsidRPr="004C03E0" w:rsidRDefault="00476EB2" w:rsidP="00476EB2">
            <w:pPr>
              <w:jc w:val="both"/>
              <w:rPr>
                <w:iCs/>
              </w:rPr>
            </w:pPr>
            <w:r w:rsidRPr="004C03E0">
              <w:rPr>
                <w:iCs/>
              </w:rPr>
              <w:t>О ВНЕСЕНИИ ИЗМЕНЕНИЙ В ПОСТАНОВЛЕНИЕ ПРАВИТЕЛЬСТВА</w:t>
            </w:r>
          </w:p>
          <w:p w:rsidR="00476EB2" w:rsidRPr="004C03E0" w:rsidRDefault="00476EB2" w:rsidP="00476EB2">
            <w:pPr>
              <w:jc w:val="both"/>
              <w:rPr>
                <w:iCs/>
              </w:rPr>
            </w:pPr>
            <w:r w:rsidRPr="004C03E0">
              <w:rPr>
                <w:iCs/>
              </w:rPr>
              <w:t>КРАСНОЯРСКОГО КРАЯ ОТ 01.10.2015 N 502-П "ОБ УТВЕРЖДЕНИИ</w:t>
            </w:r>
          </w:p>
          <w:p w:rsidR="00476EB2" w:rsidRPr="004C03E0" w:rsidRDefault="00476EB2" w:rsidP="00476EB2">
            <w:pPr>
              <w:jc w:val="both"/>
              <w:rPr>
                <w:iCs/>
              </w:rPr>
            </w:pPr>
            <w:r w:rsidRPr="004C03E0">
              <w:rPr>
                <w:iCs/>
              </w:rPr>
              <w:t>КРАТКОСРОЧНОГО ПЛАНА РЕАЛИЗАЦИИ РЕГИОНАЛЬНОЙ ПРОГРАММЫ</w:t>
            </w:r>
          </w:p>
          <w:p w:rsidR="00476EB2" w:rsidRPr="004C03E0" w:rsidRDefault="00476EB2" w:rsidP="00476EB2">
            <w:pPr>
              <w:jc w:val="both"/>
              <w:rPr>
                <w:iCs/>
              </w:rPr>
            </w:pPr>
            <w:r w:rsidRPr="004C03E0">
              <w:rPr>
                <w:iCs/>
              </w:rPr>
              <w:t>КАПИТАЛЬНОГО РЕМОНТА ОБЩЕГО ИМУЩЕСТВА В МНОГОКВАРТИРНЫХ</w:t>
            </w:r>
          </w:p>
          <w:p w:rsidR="00476EB2" w:rsidRPr="004C03E0" w:rsidRDefault="00476EB2" w:rsidP="00476EB2">
            <w:pPr>
              <w:jc w:val="both"/>
              <w:rPr>
                <w:iCs/>
              </w:rPr>
            </w:pPr>
            <w:r w:rsidRPr="004C03E0">
              <w:rPr>
                <w:iCs/>
              </w:rPr>
              <w:t>ДОМАХ, РАСПОЛОЖЕННЫХ НА ТЕРРИТОРИИ КРАСНОЯРСКОГО КРАЯ,</w:t>
            </w:r>
          </w:p>
          <w:p w:rsidR="00476EB2" w:rsidRPr="004C03E0" w:rsidRDefault="00476EB2" w:rsidP="00476EB2">
            <w:pPr>
              <w:jc w:val="both"/>
              <w:rPr>
                <w:iCs/>
              </w:rPr>
            </w:pPr>
            <w:r w:rsidRPr="004C03E0">
              <w:rPr>
                <w:iCs/>
              </w:rPr>
              <w:t>УТВЕРЖДЕННОЙ ПОСТАНОВЛЕНИЕМ ПРАВИТЕЛЬСТВА КРАСНОЯРСКОГО</w:t>
            </w:r>
          </w:p>
          <w:p w:rsidR="00476EB2" w:rsidRPr="00412165" w:rsidRDefault="00476EB2" w:rsidP="00476EB2">
            <w:pPr>
              <w:jc w:val="both"/>
              <w:rPr>
                <w:iCs/>
              </w:rPr>
            </w:pPr>
            <w:r w:rsidRPr="004C03E0">
              <w:rPr>
                <w:iCs/>
              </w:rPr>
              <w:t>КРАЯ ОТ 27.12.2013 N 709-П, НА 2016-2017 ГОД"</w:t>
            </w:r>
          </w:p>
        </w:tc>
      </w:tr>
      <w:tr w:rsidR="00D04F6E" w:rsidRPr="00412165" w:rsidTr="00AE7D38">
        <w:trPr>
          <w:trHeight w:val="738"/>
        </w:trPr>
        <w:tc>
          <w:tcPr>
            <w:tcW w:w="2695" w:type="dxa"/>
            <w:vMerge w:val="restart"/>
          </w:tcPr>
          <w:p w:rsidR="00D04F6E" w:rsidRDefault="00D04F6E" w:rsidP="00D33A28">
            <w:pPr>
              <w:rPr>
                <w:iCs/>
              </w:rPr>
            </w:pPr>
          </w:p>
          <w:p w:rsidR="00D04F6E" w:rsidRPr="00412165" w:rsidRDefault="00D04F6E" w:rsidP="00D33A28">
            <w:pPr>
              <w:rPr>
                <w:iCs/>
              </w:rPr>
            </w:pPr>
            <w:r>
              <w:rPr>
                <w:iCs/>
              </w:rPr>
              <w:t>1.3 Место нахождения объекта(</w:t>
            </w:r>
            <w:proofErr w:type="spellStart"/>
            <w:r>
              <w:rPr>
                <w:iCs/>
              </w:rPr>
              <w:t>ов</w:t>
            </w:r>
            <w:proofErr w:type="spellEnd"/>
            <w:r w:rsidRPr="00412165">
              <w:rPr>
                <w:iCs/>
              </w:rPr>
              <w:t>)</w:t>
            </w:r>
          </w:p>
        </w:tc>
        <w:tc>
          <w:tcPr>
            <w:tcW w:w="1269" w:type="dxa"/>
            <w:vMerge w:val="restart"/>
          </w:tcPr>
          <w:p w:rsidR="00D04F6E" w:rsidRPr="00AC20DE" w:rsidRDefault="00D04F6E" w:rsidP="00D33A28">
            <w:pPr>
              <w:jc w:val="both"/>
              <w:rPr>
                <w:iCs/>
              </w:rPr>
            </w:pPr>
            <w:r w:rsidRPr="00AC20DE">
              <w:rPr>
                <w:iCs/>
              </w:rPr>
              <w:t>ЛОТ № 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6E" w:rsidRPr="001C6F15" w:rsidRDefault="00212563" w:rsidP="00D33A28">
            <w:r w:rsidRPr="001C6F15">
              <w:t xml:space="preserve">Объект № </w:t>
            </w:r>
            <w:r>
              <w:t>1</w:t>
            </w:r>
            <w:r w:rsidRPr="001C6F15">
              <w:t>: Многоквартирный жилой дом, расположенный по адрес</w:t>
            </w:r>
            <w:bookmarkStart w:id="0" w:name="_GoBack"/>
            <w:bookmarkEnd w:id="0"/>
            <w:r w:rsidRPr="001C6F15">
              <w:t>у: Красноярский край</w:t>
            </w:r>
            <w:r>
              <w:t xml:space="preserve">, </w:t>
            </w:r>
            <w:r w:rsidRPr="00212563">
              <w:t xml:space="preserve">г. Ачинск, </w:t>
            </w:r>
            <w:proofErr w:type="spellStart"/>
            <w:r w:rsidRPr="00212563">
              <w:t>кв</w:t>
            </w:r>
            <w:proofErr w:type="spellEnd"/>
            <w:r w:rsidRPr="00212563">
              <w:t>-л 24-й, д. 1</w:t>
            </w:r>
          </w:p>
        </w:tc>
      </w:tr>
      <w:tr w:rsidR="00212563" w:rsidRPr="00412165" w:rsidTr="00AE7D38">
        <w:trPr>
          <w:trHeight w:val="765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1-й, д. 27</w:t>
            </w:r>
          </w:p>
        </w:tc>
      </w:tr>
      <w:tr w:rsidR="00212563" w:rsidRPr="00412165" w:rsidTr="00AE7D38">
        <w:trPr>
          <w:trHeight w:val="753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1-й, д. 31</w:t>
            </w:r>
          </w:p>
        </w:tc>
      </w:tr>
      <w:tr w:rsidR="00212563" w:rsidRPr="00412165" w:rsidTr="00AE7D38">
        <w:trPr>
          <w:trHeight w:val="753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  <w:color w:val="000000"/>
              </w:rPr>
            </w:pPr>
            <w:r w:rsidRPr="001C6F15">
              <w:t xml:space="preserve">Объект № </w:t>
            </w:r>
            <w:r>
              <w:t>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  <w:color w:val="000000"/>
              </w:rPr>
              <w:t xml:space="preserve"> г. Ачинск, мкр 1-й, д. 34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4-й, д. 11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6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5-й, д. 6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7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5-й, д. 22А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8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5-й, д. 26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9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5-й, д. 28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10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5-й, д. 37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11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6-й, д. 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6-й, д. 10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8-й, д. 1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9-й, д. 3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9-й, д. 6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16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Авиатор, д. 7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17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Юго-Восточный район, д. 3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18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Юго-Восточный район, д. 5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19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Юго-Восточный район, д. 19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20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мкр Юго-Восточный район, д. 34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21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Льва Толстого, д. 55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Привокзальная, д. 2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Привокзальная, д. 40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Революции, д. 17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Свердлова, д. 74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26</w:t>
            </w:r>
            <w:r w:rsidRPr="001C6F15">
              <w:t>: Многоквартирный жилой дом, расположенный по адресу: Красноярский край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27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1-й, д. 11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28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1-й, д. 18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29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1-й, д. 25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30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1-й, д. 26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31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2-й, д. 1/11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2-й, д. 1/16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2-й, д. 1/9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2-й, д. 1/10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2-й, д. 1/19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36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2-й, д. 1/8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37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3-й, д. 5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38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3-й, д. 23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39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Пионерный, д. 164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40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Назарово,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Школьная, д. 55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41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Ачинский р-н, Малиновский с/с, п Малиновка,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>-л 1-й, д. 52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Ачинский р-н, Малиновский с/с, п Малиновка,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>-л 2-й, д. 24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Ачинск,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Кирова, д. 49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Назарово,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К.Маркса</w:t>
            </w:r>
            <w:proofErr w:type="spellEnd"/>
            <w:r>
              <w:rPr>
                <w:rFonts w:ascii="Arial" w:hAnsi="Arial" w:cs="Arial"/>
              </w:rPr>
              <w:t>, д. 50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Дубинино</w:t>
            </w:r>
            <w:proofErr w:type="spellEnd"/>
            <w:r>
              <w:rPr>
                <w:rFonts w:ascii="Arial" w:hAnsi="Arial" w:cs="Arial"/>
              </w:rPr>
              <w:t xml:space="preserve"> (г Шарыпово),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9 Мая, д. 15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46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мкр 4-й, д. 18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47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Шарыпово,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Дубинино</w:t>
            </w:r>
            <w:proofErr w:type="spellEnd"/>
            <w:r>
              <w:rPr>
                <w:rFonts w:ascii="Arial" w:hAnsi="Arial" w:cs="Arial"/>
              </w:rPr>
              <w:t xml:space="preserve"> (г Шарыпово),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Пионеров </w:t>
            </w:r>
            <w:proofErr w:type="spellStart"/>
            <w:r>
              <w:rPr>
                <w:rFonts w:ascii="Arial" w:hAnsi="Arial" w:cs="Arial"/>
              </w:rPr>
              <w:t>КАТЭКа</w:t>
            </w:r>
            <w:proofErr w:type="spellEnd"/>
            <w:r>
              <w:rPr>
                <w:rFonts w:ascii="Arial" w:hAnsi="Arial" w:cs="Arial"/>
              </w:rPr>
              <w:t>, д. 19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48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Ужурский р-н, г Ужур, г. Ужур,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Рабочая, д. 24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49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Ужурский р-н, г Ужур, г. Ужур,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Кирова, д. 56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50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Ачинский р-н, Горный с/с, п Горный,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Северная, д. 12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51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Ачинский р-н, </w:t>
            </w:r>
            <w:proofErr w:type="spellStart"/>
            <w:r>
              <w:rPr>
                <w:rFonts w:ascii="Arial" w:hAnsi="Arial" w:cs="Arial"/>
              </w:rPr>
              <w:t>Тарутинский</w:t>
            </w:r>
            <w:proofErr w:type="spellEnd"/>
            <w:r>
              <w:rPr>
                <w:rFonts w:ascii="Arial" w:hAnsi="Arial" w:cs="Arial"/>
              </w:rPr>
              <w:t xml:space="preserve"> с/с, п Тарутино,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Малиновая Гора, д. 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52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Ачинский р-н, </w:t>
            </w:r>
            <w:proofErr w:type="spellStart"/>
            <w:r>
              <w:rPr>
                <w:rFonts w:ascii="Arial" w:hAnsi="Arial" w:cs="Arial"/>
              </w:rPr>
              <w:t>Тарутинский</w:t>
            </w:r>
            <w:proofErr w:type="spellEnd"/>
            <w:r>
              <w:rPr>
                <w:rFonts w:ascii="Arial" w:hAnsi="Arial" w:cs="Arial"/>
              </w:rPr>
              <w:t xml:space="preserve"> с/с, п Тарутино,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Малиновая Гора, д. 7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53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Назаровский р-н, Краснополянский с/с, с Красная Поляна,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Мира, д. 29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54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Козульский р-н, Лазурненский с/с, п Можарский,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.,</w:t>
            </w:r>
            <w:proofErr w:type="gramEnd"/>
            <w:r>
              <w:rPr>
                <w:rFonts w:ascii="Arial" w:hAnsi="Arial" w:cs="Arial"/>
              </w:rPr>
              <w:t xml:space="preserve"> д. 5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 xml:space="preserve">Объект № </w:t>
            </w:r>
            <w:r>
              <w:t>55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Бирилюсский р-н, Новобирилюсский с/с, с Новобирилюссы,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Щетинкина, д. 11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 w:val="restart"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 w:val="restart"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  <w:r>
              <w:rPr>
                <w:iCs/>
              </w:rPr>
              <w:t>ЛОТ № 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Омская, д. 38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пр-кт им газеты Красноярский Рабочий, д. 65Б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им Героя Советского Союза </w:t>
            </w:r>
            <w:proofErr w:type="spellStart"/>
            <w:r>
              <w:rPr>
                <w:rFonts w:ascii="Arial" w:hAnsi="Arial" w:cs="Arial"/>
              </w:rPr>
              <w:t>В.В.Вильского</w:t>
            </w:r>
            <w:proofErr w:type="spellEnd"/>
            <w:r>
              <w:rPr>
                <w:rFonts w:ascii="Arial" w:hAnsi="Arial" w:cs="Arial"/>
              </w:rPr>
              <w:t>, д. 3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им Героя Советского Союза </w:t>
            </w:r>
            <w:proofErr w:type="spellStart"/>
            <w:r>
              <w:rPr>
                <w:rFonts w:ascii="Arial" w:hAnsi="Arial" w:cs="Arial"/>
              </w:rPr>
              <w:t>М.А.Юшкова</w:t>
            </w:r>
            <w:proofErr w:type="spellEnd"/>
            <w:r>
              <w:rPr>
                <w:rFonts w:ascii="Arial" w:hAnsi="Arial" w:cs="Arial"/>
              </w:rPr>
              <w:t>, д. 14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пр-кт им газеты Красноярский Рабочий, д. 155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6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Урицкого, д. 125А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7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Амурская, д. 46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8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им Героя Советского Союза </w:t>
            </w:r>
            <w:proofErr w:type="spellStart"/>
            <w:r>
              <w:rPr>
                <w:rFonts w:ascii="Arial" w:hAnsi="Arial" w:cs="Arial"/>
              </w:rPr>
              <w:t>В.В.Вильского</w:t>
            </w:r>
            <w:proofErr w:type="spellEnd"/>
            <w:r>
              <w:rPr>
                <w:rFonts w:ascii="Arial" w:hAnsi="Arial" w:cs="Arial"/>
              </w:rPr>
              <w:t>, д. 1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9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им </w:t>
            </w:r>
            <w:proofErr w:type="spellStart"/>
            <w:r>
              <w:rPr>
                <w:rFonts w:ascii="Arial" w:hAnsi="Arial" w:cs="Arial"/>
              </w:rPr>
              <w:t>А.С.Попова</w:t>
            </w:r>
            <w:proofErr w:type="spellEnd"/>
            <w:r>
              <w:rPr>
                <w:rFonts w:ascii="Arial" w:hAnsi="Arial" w:cs="Arial"/>
              </w:rPr>
              <w:t>, д. 22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</w:t>
            </w:r>
            <w:r>
              <w:t>0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Мечникова, д. 28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</w:t>
            </w:r>
            <w:r>
              <w:t>1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Кутузова, д. 91Б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</w:t>
            </w:r>
            <w:r>
              <w:t>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Щорса, д. 23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</w:t>
            </w:r>
            <w:r>
              <w:t>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Краснофлотская 2-я, д. 17А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</w:t>
            </w:r>
            <w:r>
              <w:t>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им Шевченко, д. 10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</w:t>
            </w:r>
            <w:r>
              <w:t>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им Героя Советского Союза </w:t>
            </w:r>
            <w:proofErr w:type="spellStart"/>
            <w:r>
              <w:rPr>
                <w:rFonts w:ascii="Arial" w:hAnsi="Arial" w:cs="Arial"/>
              </w:rPr>
              <w:t>Н.Я.Тотмина</w:t>
            </w:r>
            <w:proofErr w:type="spellEnd"/>
            <w:r>
              <w:rPr>
                <w:rFonts w:ascii="Arial" w:hAnsi="Arial" w:cs="Arial"/>
              </w:rPr>
              <w:t>, д. 10А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</w:t>
            </w:r>
            <w:r>
              <w:t>6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Красноярск,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Писателя </w:t>
            </w:r>
            <w:proofErr w:type="spellStart"/>
            <w:r>
              <w:rPr>
                <w:rFonts w:ascii="Arial" w:hAnsi="Arial" w:cs="Arial"/>
              </w:rPr>
              <w:t>Н.Устиновича</w:t>
            </w:r>
            <w:proofErr w:type="spellEnd"/>
            <w:r>
              <w:rPr>
                <w:rFonts w:ascii="Arial" w:hAnsi="Arial" w:cs="Arial"/>
              </w:rPr>
              <w:t>, д. 22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 w:val="restart"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 w:val="restart"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  <w:r>
              <w:rPr>
                <w:iCs/>
              </w:rPr>
              <w:t>ЛОТ № 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Ботаническая, д. 45А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2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Гагарина, д. 21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3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</w:t>
            </w:r>
            <w:proofErr w:type="spellStart"/>
            <w:r>
              <w:rPr>
                <w:rFonts w:ascii="Arial" w:hAnsi="Arial" w:cs="Arial"/>
              </w:rPr>
              <w:t>рп</w:t>
            </w:r>
            <w:proofErr w:type="spellEnd"/>
            <w:r>
              <w:rPr>
                <w:rFonts w:ascii="Arial" w:hAnsi="Arial" w:cs="Arial"/>
              </w:rPr>
              <w:t xml:space="preserve"> Зеленый Бор (г Минусинск),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Журавлева, д. 4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4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Кретова</w:t>
            </w:r>
            <w:proofErr w:type="spellEnd"/>
            <w:r>
              <w:rPr>
                <w:rFonts w:ascii="Arial" w:hAnsi="Arial" w:cs="Arial"/>
              </w:rPr>
              <w:t>, д. 5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5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проезд Сафьяновых, д. 8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6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проезд Сафьяновых, д. 16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7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Сургуладзе</w:t>
            </w:r>
            <w:proofErr w:type="spellEnd"/>
            <w:r>
              <w:rPr>
                <w:rFonts w:ascii="Arial" w:hAnsi="Arial" w:cs="Arial"/>
              </w:rPr>
              <w:t>, д. 7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8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Тимирязева, д. 6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>
              <w:t>Объект № 9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Тимирязева, д. 12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</w:t>
            </w:r>
            <w:r>
              <w:t>0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г. Минусинск,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Ботаническая, д. 33</w:t>
            </w:r>
          </w:p>
        </w:tc>
      </w:tr>
      <w:tr w:rsidR="00212563" w:rsidRPr="00412165" w:rsidTr="00AE7D38">
        <w:trPr>
          <w:trHeight w:val="597"/>
        </w:trPr>
        <w:tc>
          <w:tcPr>
            <w:tcW w:w="2695" w:type="dxa"/>
            <w:vMerge/>
          </w:tcPr>
          <w:p w:rsidR="00212563" w:rsidRPr="00412165" w:rsidRDefault="00212563" w:rsidP="00212563">
            <w:pPr>
              <w:rPr>
                <w:iCs/>
              </w:rPr>
            </w:pPr>
          </w:p>
        </w:tc>
        <w:tc>
          <w:tcPr>
            <w:tcW w:w="1269" w:type="dxa"/>
            <w:vMerge/>
          </w:tcPr>
          <w:p w:rsidR="00212563" w:rsidRPr="00AC20DE" w:rsidRDefault="00212563" w:rsidP="00212563">
            <w:pPr>
              <w:jc w:val="both"/>
              <w:rPr>
                <w:iCs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563" w:rsidRDefault="00212563" w:rsidP="00212563">
            <w:pPr>
              <w:rPr>
                <w:rFonts w:ascii="Arial" w:hAnsi="Arial" w:cs="Arial"/>
              </w:rPr>
            </w:pPr>
            <w:r w:rsidRPr="001C6F15">
              <w:t>Объект № 1</w:t>
            </w:r>
            <w:r>
              <w:t>1</w:t>
            </w:r>
            <w:r w:rsidRPr="001C6F15">
              <w:t>: Многоквартирный жилой дом, расположенный по адресу: Красноярский край</w:t>
            </w:r>
            <w:r>
              <w:rPr>
                <w:rFonts w:ascii="Arial" w:hAnsi="Arial" w:cs="Arial"/>
              </w:rPr>
              <w:t xml:space="preserve"> Каратузский р-н, Каратузский с/с, с Каратузское,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Пушкина, д. 35</w:t>
            </w:r>
          </w:p>
        </w:tc>
      </w:tr>
      <w:tr w:rsidR="00212563" w:rsidRPr="00412165" w:rsidTr="00AE7D38">
        <w:trPr>
          <w:trHeight w:val="868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563" w:rsidRPr="00412165" w:rsidRDefault="00212563" w:rsidP="00212563">
            <w:pPr>
              <w:pStyle w:val="TableParagrap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12165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1.4 Сроки начала и окончания работ по проектированию</w:t>
            </w:r>
          </w:p>
        </w:tc>
        <w:tc>
          <w:tcPr>
            <w:tcW w:w="7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563" w:rsidRPr="00412165" w:rsidRDefault="00212563" w:rsidP="00212563">
            <w:pPr>
              <w:autoSpaceDE w:val="0"/>
              <w:autoSpaceDN w:val="0"/>
              <w:adjustRightInd w:val="0"/>
              <w:jc w:val="both"/>
            </w:pPr>
            <w:r w:rsidRPr="00412165">
              <w:rPr>
                <w:iCs/>
              </w:rPr>
              <w:t>В соответствии с графиком выполнения работ (Приложение №</w:t>
            </w:r>
            <w:r>
              <w:rPr>
                <w:iCs/>
              </w:rPr>
              <w:t xml:space="preserve"> 2</w:t>
            </w:r>
            <w:r w:rsidRPr="00412165">
              <w:rPr>
                <w:iCs/>
              </w:rPr>
              <w:t>, к договору)</w:t>
            </w:r>
            <w:r>
              <w:rPr>
                <w:iCs/>
              </w:rPr>
              <w:t>,</w:t>
            </w:r>
            <w:r w:rsidRPr="00412165">
              <w:rPr>
                <w:iCs/>
              </w:rPr>
              <w:t xml:space="preserve"> но не более </w:t>
            </w:r>
            <w:r>
              <w:rPr>
                <w:iCs/>
              </w:rPr>
              <w:t xml:space="preserve">60 </w:t>
            </w:r>
            <w:r w:rsidRPr="00412165">
              <w:rPr>
                <w:iCs/>
              </w:rPr>
              <w:t>календарных дней с</w:t>
            </w:r>
            <w:r>
              <w:rPr>
                <w:iCs/>
              </w:rPr>
              <w:t>о</w:t>
            </w:r>
            <w:r w:rsidRPr="00412165">
              <w:rPr>
                <w:iCs/>
              </w:rPr>
              <w:t xml:space="preserve"> д</w:t>
            </w:r>
            <w:r>
              <w:rPr>
                <w:iCs/>
              </w:rPr>
              <w:t>ня</w:t>
            </w:r>
            <w:r w:rsidRPr="00412165">
              <w:rPr>
                <w:iCs/>
              </w:rPr>
              <w:t xml:space="preserve"> заключения договор</w:t>
            </w:r>
            <w:r>
              <w:rPr>
                <w:iCs/>
              </w:rPr>
              <w:t>а.</w:t>
            </w:r>
          </w:p>
        </w:tc>
      </w:tr>
      <w:tr w:rsidR="00212563" w:rsidRPr="00412165" w:rsidTr="00AE7D38">
        <w:trPr>
          <w:trHeight w:val="269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563" w:rsidRPr="00412165" w:rsidRDefault="00212563" w:rsidP="00212563">
            <w:pPr>
              <w:pStyle w:val="TableParagrap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412165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1.5 Источник финансирования</w:t>
            </w:r>
          </w:p>
        </w:tc>
        <w:tc>
          <w:tcPr>
            <w:tcW w:w="7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563" w:rsidRPr="00412165" w:rsidRDefault="00212563" w:rsidP="00212563">
            <w:pPr>
              <w:pStyle w:val="TableParagraph"/>
              <w:jc w:val="bot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14D25">
              <w:rPr>
                <w:rFonts w:ascii="Times New Roman" w:hAnsi="Times New Roman"/>
                <w:sz w:val="20"/>
                <w:szCs w:val="20"/>
                <w:lang w:val="ru-RU"/>
              </w:rPr>
              <w:t>редства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14D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аккумулируемые на счете, счетах регионального оператора, в порядке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14D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установленном Жилищным кодексом РФ.</w:t>
            </w:r>
          </w:p>
        </w:tc>
      </w:tr>
      <w:tr w:rsidR="00212563" w:rsidRPr="00412165" w:rsidTr="00AE7D38">
        <w:trPr>
          <w:trHeight w:val="269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563" w:rsidRPr="00412165" w:rsidRDefault="00212563" w:rsidP="00212563">
            <w:pPr>
              <w:rPr>
                <w:iCs/>
              </w:rPr>
            </w:pPr>
            <w:r w:rsidRPr="00412165">
              <w:rPr>
                <w:iCs/>
              </w:rPr>
              <w:t>1.6 Целевое назначение объектов</w:t>
            </w:r>
          </w:p>
        </w:tc>
        <w:tc>
          <w:tcPr>
            <w:tcW w:w="7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563" w:rsidRPr="00412165" w:rsidRDefault="00212563" w:rsidP="00212563">
            <w:pPr>
              <w:jc w:val="both"/>
              <w:rPr>
                <w:iCs/>
              </w:rPr>
            </w:pPr>
            <w:r w:rsidRPr="00412165">
              <w:rPr>
                <w:iCs/>
              </w:rPr>
              <w:t>Жилое</w:t>
            </w:r>
          </w:p>
        </w:tc>
      </w:tr>
      <w:tr w:rsidR="00212563" w:rsidRPr="00412165" w:rsidTr="00AE7D38">
        <w:trPr>
          <w:trHeight w:val="544"/>
        </w:trPr>
        <w:tc>
          <w:tcPr>
            <w:tcW w:w="2695" w:type="dxa"/>
          </w:tcPr>
          <w:p w:rsidR="00212563" w:rsidRPr="00412165" w:rsidRDefault="00212563" w:rsidP="0021256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12165">
              <w:rPr>
                <w:rFonts w:ascii="Times New Roman" w:hAnsi="Times New Roman" w:cs="Times New Roman"/>
                <w:iCs/>
                <w:sz w:val="20"/>
                <w:szCs w:val="20"/>
              </w:rPr>
              <w:t>1.7 Стадийность проектирования</w:t>
            </w:r>
          </w:p>
        </w:tc>
        <w:tc>
          <w:tcPr>
            <w:tcW w:w="7205" w:type="dxa"/>
            <w:gridSpan w:val="2"/>
          </w:tcPr>
          <w:p w:rsidR="00212563" w:rsidRPr="00412165" w:rsidRDefault="00212563" w:rsidP="00212563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65">
              <w:rPr>
                <w:rFonts w:ascii="Times New Roman" w:hAnsi="Times New Roman" w:cs="Times New Roman"/>
                <w:iCs/>
                <w:sz w:val="20"/>
                <w:szCs w:val="20"/>
              </w:rPr>
              <w:t>Одна стадия «Проектная документация» (в объеме рабочей документации).</w:t>
            </w:r>
          </w:p>
        </w:tc>
      </w:tr>
      <w:tr w:rsidR="00212563" w:rsidRPr="009D4CDF" w:rsidTr="00AE7D38">
        <w:trPr>
          <w:trHeight w:val="675"/>
        </w:trPr>
        <w:tc>
          <w:tcPr>
            <w:tcW w:w="2695" w:type="dxa"/>
          </w:tcPr>
          <w:p w:rsidR="00212563" w:rsidRPr="009D4CDF" w:rsidRDefault="00212563" w:rsidP="00212563">
            <w:pPr>
              <w:rPr>
                <w:iCs/>
              </w:rPr>
            </w:pPr>
            <w:r w:rsidRPr="009D4CDF">
              <w:t>1.8 Объем «Рабочей документации»</w:t>
            </w:r>
          </w:p>
        </w:tc>
        <w:tc>
          <w:tcPr>
            <w:tcW w:w="7205" w:type="dxa"/>
            <w:gridSpan w:val="2"/>
          </w:tcPr>
          <w:p w:rsidR="00212563" w:rsidRPr="009D4CDF" w:rsidRDefault="00212563" w:rsidP="00212563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1. Разработать рабочую документацию в объеме достаточном для реализации в процессе строительства (капитального ремонта) архитектурных, технических и технологических решений (подготовка спецификации материалов и комплектующих изделий)</w:t>
            </w:r>
          </w:p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t>2. В разделе «Сметная документация» подготовить сводный сметный расчет.</w:t>
            </w:r>
          </w:p>
        </w:tc>
      </w:tr>
      <w:tr w:rsidR="00212563" w:rsidRPr="009D4CDF" w:rsidTr="00AE7D38">
        <w:trPr>
          <w:trHeight w:val="816"/>
        </w:trPr>
        <w:tc>
          <w:tcPr>
            <w:tcW w:w="2695" w:type="dxa"/>
          </w:tcPr>
          <w:p w:rsidR="00212563" w:rsidRPr="009D4CDF" w:rsidRDefault="00212563" w:rsidP="00212563">
            <w:pPr>
              <w:rPr>
                <w:iCs/>
              </w:rPr>
            </w:pPr>
            <w:r w:rsidRPr="009D4CDF">
              <w:rPr>
                <w:iCs/>
              </w:rPr>
              <w:t>1.9 Основные характеристики объекта (</w:t>
            </w:r>
            <w:proofErr w:type="spellStart"/>
            <w:r w:rsidRPr="009D4CDF">
              <w:rPr>
                <w:iCs/>
              </w:rPr>
              <w:t>ов</w:t>
            </w:r>
            <w:proofErr w:type="spellEnd"/>
            <w:r w:rsidRPr="009D4CDF">
              <w:rPr>
                <w:iCs/>
              </w:rPr>
              <w:t>)</w:t>
            </w:r>
            <w:r w:rsidR="00742D2F">
              <w:rPr>
                <w:iCs/>
              </w:rPr>
              <w:t xml:space="preserve"> и вид проводимого ремонта</w:t>
            </w:r>
          </w:p>
        </w:tc>
        <w:tc>
          <w:tcPr>
            <w:tcW w:w="7205" w:type="dxa"/>
            <w:gridSpan w:val="2"/>
          </w:tcPr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>Приведены в приложении №1 к техническому заданию</w:t>
            </w:r>
          </w:p>
        </w:tc>
      </w:tr>
      <w:tr w:rsidR="00212563" w:rsidRPr="009D4CDF" w:rsidTr="00AE7D38">
        <w:trPr>
          <w:trHeight w:val="333"/>
        </w:trPr>
        <w:tc>
          <w:tcPr>
            <w:tcW w:w="2695" w:type="dxa"/>
          </w:tcPr>
          <w:p w:rsidR="00212563" w:rsidRPr="009D4CDF" w:rsidRDefault="00212563" w:rsidP="00212563">
            <w:pPr>
              <w:jc w:val="both"/>
            </w:pPr>
            <w:r w:rsidRPr="009D4CDF">
              <w:t xml:space="preserve">1.10 Вид и условия ремонта </w:t>
            </w:r>
          </w:p>
        </w:tc>
        <w:tc>
          <w:tcPr>
            <w:tcW w:w="7205" w:type="dxa"/>
            <w:gridSpan w:val="2"/>
          </w:tcPr>
          <w:p w:rsidR="00212563" w:rsidRPr="009D4CDF" w:rsidRDefault="00212563" w:rsidP="00212563">
            <w:r w:rsidRPr="009D4CDF">
              <w:t>Капитальный ремонт без вывода объекта(</w:t>
            </w:r>
            <w:proofErr w:type="spellStart"/>
            <w:r w:rsidRPr="009D4CDF">
              <w:t>ов</w:t>
            </w:r>
            <w:proofErr w:type="spellEnd"/>
            <w:r w:rsidRPr="009D4CDF">
              <w:t>) из эксплуатации</w:t>
            </w:r>
          </w:p>
        </w:tc>
      </w:tr>
      <w:tr w:rsidR="00AE7D38" w:rsidRPr="009D4CDF" w:rsidTr="00AE7D38">
        <w:trPr>
          <w:trHeight w:val="675"/>
        </w:trPr>
        <w:tc>
          <w:tcPr>
            <w:tcW w:w="2695" w:type="dxa"/>
          </w:tcPr>
          <w:p w:rsidR="00AE7D38" w:rsidRPr="009D4CDF" w:rsidRDefault="00AE7D38" w:rsidP="00212563">
            <w:pPr>
              <w:jc w:val="both"/>
              <w:rPr>
                <w:b/>
                <w:iCs/>
              </w:rPr>
            </w:pPr>
            <w:r w:rsidRPr="009D4CDF">
              <w:rPr>
                <w:iCs/>
              </w:rPr>
              <w:t>2. Основные требования к проектным решениям</w:t>
            </w:r>
            <w:r>
              <w:rPr>
                <w:iCs/>
              </w:rPr>
              <w:t xml:space="preserve"> </w:t>
            </w:r>
          </w:p>
        </w:tc>
        <w:tc>
          <w:tcPr>
            <w:tcW w:w="7205" w:type="dxa"/>
            <w:gridSpan w:val="2"/>
          </w:tcPr>
          <w:p w:rsidR="00AE7D38" w:rsidRPr="009D4CDF" w:rsidRDefault="00AE7D38" w:rsidP="00212563">
            <w:pPr>
              <w:jc w:val="both"/>
              <w:rPr>
                <w:b/>
                <w:iCs/>
              </w:rPr>
            </w:pPr>
            <w:r>
              <w:rPr>
                <w:iCs/>
              </w:rPr>
              <w:t>Приведены в приложении №2</w:t>
            </w:r>
            <w:r w:rsidRPr="009D4CDF">
              <w:rPr>
                <w:iCs/>
              </w:rPr>
              <w:t xml:space="preserve"> к техническому заданию</w:t>
            </w:r>
          </w:p>
        </w:tc>
      </w:tr>
      <w:tr w:rsidR="00212563" w:rsidRPr="009D4CDF" w:rsidTr="00AE7D38">
        <w:trPr>
          <w:trHeight w:val="1610"/>
        </w:trPr>
        <w:tc>
          <w:tcPr>
            <w:tcW w:w="2695" w:type="dxa"/>
          </w:tcPr>
          <w:p w:rsidR="00212563" w:rsidRPr="009D4CDF" w:rsidRDefault="00212563" w:rsidP="00212563">
            <w:pPr>
              <w:rPr>
                <w:iCs/>
              </w:rPr>
            </w:pPr>
            <w:r w:rsidRPr="009D4CDF">
              <w:t>3. Перечень разделов рабочей документации по каждому объекту в соответствии с заданием:</w:t>
            </w:r>
          </w:p>
        </w:tc>
        <w:tc>
          <w:tcPr>
            <w:tcW w:w="7205" w:type="dxa"/>
            <w:gridSpan w:val="2"/>
          </w:tcPr>
          <w:p w:rsidR="00212563" w:rsidRPr="009D4CDF" w:rsidRDefault="00212563" w:rsidP="00212563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Заключение об обследовании.</w:t>
            </w:r>
          </w:p>
          <w:p w:rsidR="00212563" w:rsidRPr="009D4CDF" w:rsidRDefault="00212563" w:rsidP="00212563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записка.</w:t>
            </w:r>
          </w:p>
          <w:p w:rsidR="00212563" w:rsidRPr="009D4CDF" w:rsidRDefault="00212563" w:rsidP="00212563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Архитектурные решения.</w:t>
            </w:r>
          </w:p>
          <w:p w:rsidR="00212563" w:rsidRPr="009D4CDF" w:rsidRDefault="00212563" w:rsidP="00212563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Конструктивные и объемно-планировочные решения.</w:t>
            </w:r>
          </w:p>
          <w:p w:rsidR="00212563" w:rsidRPr="009D4CDF" w:rsidRDefault="00212563" w:rsidP="00212563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Тепломеханические решения котельных</w:t>
            </w:r>
          </w:p>
          <w:p w:rsidR="00212563" w:rsidRPr="009D4CDF" w:rsidRDefault="00212563" w:rsidP="00212563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Автоматика и технологии</w:t>
            </w:r>
          </w:p>
          <w:p w:rsidR="00212563" w:rsidRDefault="00212563" w:rsidP="00212563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Отопление и вентиляция</w:t>
            </w:r>
          </w:p>
          <w:p w:rsidR="00212563" w:rsidRPr="009D4CDF" w:rsidRDefault="00212563" w:rsidP="00212563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и канализация</w:t>
            </w:r>
          </w:p>
          <w:p w:rsidR="00212563" w:rsidRPr="009D4CDF" w:rsidRDefault="00212563" w:rsidP="00212563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212563" w:rsidRPr="009D4CDF" w:rsidRDefault="00212563" w:rsidP="00212563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864"/>
              </w:tabs>
              <w:ind w:left="4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4CDF">
              <w:rPr>
                <w:rFonts w:ascii="Times New Roman" w:hAnsi="Times New Roman" w:cs="Times New Roman"/>
                <w:sz w:val="20"/>
                <w:szCs w:val="20"/>
              </w:rPr>
              <w:t>Сметная документация.</w:t>
            </w:r>
          </w:p>
          <w:p w:rsidR="00212563" w:rsidRPr="009D4CDF" w:rsidRDefault="00212563" w:rsidP="00212563">
            <w:pPr>
              <w:jc w:val="both"/>
              <w:rPr>
                <w:iCs/>
              </w:rPr>
            </w:pPr>
            <w:r>
              <w:t xml:space="preserve">  11.    Проект организации капитального ремонта,</w:t>
            </w:r>
            <w:r w:rsidRPr="009D4CDF">
              <w:t xml:space="preserve"> </w:t>
            </w:r>
            <w:r w:rsidRPr="00660D12">
              <w:rPr>
                <w:bCs/>
                <w:iCs/>
              </w:rPr>
              <w:t>в объёмах, необходимых для выполнения работ по капитальному ремонту общего имущества</w:t>
            </w:r>
          </w:p>
        </w:tc>
      </w:tr>
      <w:tr w:rsidR="00212563" w:rsidRPr="009D4CDF" w:rsidTr="00AE7D38">
        <w:trPr>
          <w:trHeight w:val="245"/>
        </w:trPr>
        <w:tc>
          <w:tcPr>
            <w:tcW w:w="2695" w:type="dxa"/>
          </w:tcPr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>4. Требования к сметной документации</w:t>
            </w:r>
          </w:p>
        </w:tc>
        <w:tc>
          <w:tcPr>
            <w:tcW w:w="7205" w:type="dxa"/>
            <w:gridSpan w:val="2"/>
          </w:tcPr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 xml:space="preserve"> Сметная документация в составе проекта разрабатывается в соответствии с требованиями МДС 81-35.2004 2004 (утвержденное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Федерации.</w:t>
            </w:r>
            <w:r w:rsidRPr="009D4CDF">
              <w:t xml:space="preserve"> </w:t>
            </w:r>
            <w:r w:rsidRPr="009D4CDF">
              <w:rPr>
                <w:iCs/>
              </w:rPr>
              <w:t>При разработке сметной документации учитывать размер предельной стоимости капитального ремонта по конкретному виду работ для конкретного дома в соответствии с постановлением Правительства Красноярского края от 01.10.2015 №502-п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утвержденную постановлением Правительства от 27.12.2013 №709-п, на 201</w:t>
            </w:r>
            <w:r>
              <w:rPr>
                <w:iCs/>
              </w:rPr>
              <w:t>7</w:t>
            </w:r>
            <w:r w:rsidRPr="009D4CDF">
              <w:rPr>
                <w:iCs/>
              </w:rPr>
              <w:t xml:space="preserve"> год.</w:t>
            </w:r>
          </w:p>
          <w:p w:rsidR="00212563" w:rsidRPr="009D4CDF" w:rsidRDefault="00212563" w:rsidP="00212563">
            <w:pPr>
              <w:widowControl w:val="0"/>
              <w:jc w:val="both"/>
              <w:rPr>
                <w:rFonts w:eastAsia="Calibri"/>
                <w:iCs/>
              </w:rPr>
            </w:pPr>
            <w:r w:rsidRPr="009D4CDF">
              <w:rPr>
                <w:rFonts w:eastAsia="Calibri"/>
                <w:iCs/>
              </w:rPr>
              <w:t xml:space="preserve"> Согласно Постановлению Госстроя России от 8 апреля 2002 года №16 «О мерах по завершению перехода на новую сметно-нормативную базу ценообразования в строительстве», с 1 сентября 2003 года разрабатываемая сметная документация должна формироваться на основе сметно-нормативной базы ценообразования 2001 года, составленной в уровне цен по состоянию на 1 января 2000 года.</w:t>
            </w:r>
          </w:p>
          <w:p w:rsidR="00212563" w:rsidRPr="009D4CDF" w:rsidRDefault="00212563" w:rsidP="00212563">
            <w:pPr>
              <w:widowControl w:val="0"/>
              <w:jc w:val="both"/>
              <w:rPr>
                <w:rFonts w:eastAsia="Calibri"/>
                <w:iCs/>
              </w:rPr>
            </w:pPr>
            <w:r w:rsidRPr="009D4CDF">
              <w:rPr>
                <w:rFonts w:eastAsia="Calibri"/>
                <w:iCs/>
              </w:rPr>
              <w:t xml:space="preserve"> Общие положения порядка перехода на новую сметно-нормативную базу ценообразования в строительстве сообщены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Федерации».</w:t>
            </w:r>
          </w:p>
          <w:p w:rsidR="00212563" w:rsidRPr="00476EB2" w:rsidRDefault="00212563" w:rsidP="00212563">
            <w:pPr>
              <w:ind w:firstLine="176"/>
            </w:pPr>
            <w:r w:rsidRPr="009D4CDF">
              <w:rPr>
                <w:iCs/>
              </w:rPr>
              <w:t xml:space="preserve"> </w:t>
            </w:r>
            <w:r w:rsidRPr="00476EB2">
              <w:t xml:space="preserve">Коэффициент перевода стоимости в текущие цены принимать, согласно письму от 4 марта 2016г. №82-1607/4 от Министерства строительства и жилищно-коммунального хозяйства Красноярского края. </w:t>
            </w:r>
          </w:p>
          <w:p w:rsidR="00212563" w:rsidRPr="00476EB2" w:rsidRDefault="00212563" w:rsidP="00212563">
            <w:pPr>
              <w:ind w:firstLine="176"/>
              <w:rPr>
                <w:shd w:val="clear" w:color="auto" w:fill="FFFFFF"/>
              </w:rPr>
            </w:pPr>
            <w:r w:rsidRPr="00476EB2">
              <w:rPr>
                <w:shd w:val="clear" w:color="auto" w:fill="FFFFFF"/>
              </w:rPr>
      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      </w:r>
          </w:p>
          <w:p w:rsidR="00212563" w:rsidRPr="00476EB2" w:rsidRDefault="00212563" w:rsidP="00212563">
            <w:pPr>
              <w:ind w:firstLine="176"/>
              <w:rPr>
                <w:shd w:val="clear" w:color="auto" w:fill="FFFFFF"/>
              </w:rPr>
            </w:pPr>
            <w:r w:rsidRPr="00476EB2">
              <w:rPr>
                <w:shd w:val="clear" w:color="auto" w:fill="FFFFFF"/>
              </w:rPr>
              <w:t xml:space="preserve">Стоимость МТР определять по сборнику «Сметных цен на материалы» утвержденному в установленном порядке и внесенному в Федеральный реестр сметных нормативов. При отсутствии необходимой номенклатуры МТР,оборудования  в сборнике, допускается определять на основании  </w:t>
            </w:r>
            <w:r w:rsidRPr="00476EB2">
              <w:rPr>
                <w:spacing w:val="2"/>
                <w:shd w:val="clear" w:color="auto" w:fill="FFFFFF"/>
              </w:rPr>
              <w:t xml:space="preserve">мониторинга текущих отпускных цен одного строительного материала не менее чем по трем поставщикам. В качестве поставщиков рекомендуется выбирать крупные или средние организации производителей или региональных дилеров, осуществляющих прямые поставки в </w:t>
            </w:r>
            <w:proofErr w:type="spellStart"/>
            <w:r w:rsidRPr="00476EB2">
              <w:rPr>
                <w:spacing w:val="2"/>
                <w:shd w:val="clear" w:color="auto" w:fill="FFFFFF"/>
              </w:rPr>
              <w:t>г.Красноярск</w:t>
            </w:r>
            <w:proofErr w:type="spellEnd"/>
            <w:r w:rsidRPr="00476EB2">
              <w:rPr>
                <w:spacing w:val="2"/>
                <w:shd w:val="clear" w:color="auto" w:fill="FFFFFF"/>
              </w:rPr>
              <w:t>. У выбранных поставщиков строительных материалов должен быть неизменный ассортимент, по которому ведется мониторинг, ассортимент не должен носить разовый или случайный характер</w:t>
            </w:r>
            <w:r w:rsidRPr="00476EB2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. </w:t>
            </w:r>
            <w:r w:rsidRPr="00476EB2">
              <w:rPr>
                <w:spacing w:val="2"/>
                <w:shd w:val="clear" w:color="auto" w:fill="FFFFFF"/>
              </w:rPr>
              <w:t>Для формирования сметных цен на строительные материалы берется средняя цена по данным мониторинга.</w:t>
            </w:r>
          </w:p>
          <w:p w:rsidR="00212563" w:rsidRPr="009D4CDF" w:rsidRDefault="00212563" w:rsidP="00212563">
            <w:pPr>
              <w:ind w:firstLine="176"/>
              <w:rPr>
                <w:shd w:val="clear" w:color="auto" w:fill="FFFFFF"/>
              </w:rPr>
            </w:pPr>
            <w:r w:rsidRPr="009D4CDF">
              <w:rPr>
                <w:shd w:val="clear" w:color="auto" w:fill="FFFFFF"/>
              </w:rPr>
              <w:t>В локальных сметах указывать величину сметной прибыли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      </w:r>
          </w:p>
          <w:p w:rsidR="00212563" w:rsidRPr="009D4CDF" w:rsidRDefault="00212563" w:rsidP="00212563">
            <w:pPr>
              <w:ind w:firstLine="176"/>
              <w:rPr>
                <w:shd w:val="clear" w:color="auto" w:fill="FFFFFF"/>
              </w:rPr>
            </w:pPr>
            <w:r w:rsidRPr="009D4CDF">
              <w:rPr>
                <w:shd w:val="clear" w:color="auto" w:fill="FFFFFF"/>
              </w:rPr>
              <w:t>Расчет стоимости пусконаладочных работ оформлять отдельным разделом, составленной базисно-индексным методом по единичным</w:t>
            </w:r>
            <w:r w:rsidRPr="009D4CDF">
              <w:rPr>
                <w:rFonts w:ascii="Georgia" w:hAnsi="Georgia"/>
                <w:shd w:val="clear" w:color="auto" w:fill="FFFFFF"/>
              </w:rPr>
              <w:t xml:space="preserve"> </w:t>
            </w:r>
            <w:r w:rsidRPr="009D4CDF">
              <w:rPr>
                <w:shd w:val="clear" w:color="auto" w:fill="FFFFFF"/>
              </w:rPr>
              <w:t>расценкам на пусконаладочные работы, внесенных в Федеральный реестр сметных нормативов.</w:t>
            </w:r>
          </w:p>
          <w:p w:rsidR="00212563" w:rsidRPr="009D4CDF" w:rsidRDefault="00212563" w:rsidP="00212563">
            <w:r w:rsidRPr="009D4CDF">
              <w:t xml:space="preserve">    Согласно п. 4.7</w:t>
            </w:r>
            <w:r>
              <w:t>4</w:t>
            </w:r>
            <w:r w:rsidRPr="009D4CDF">
              <w:t xml:space="preserve"> МДС 81-35.2004 выполнить сводный сметный расчет (ССР) в </w:t>
            </w:r>
            <w:r>
              <w:t>9</w:t>
            </w:r>
            <w:r w:rsidRPr="009D4CDF">
              <w:t xml:space="preserve"> главах в соответствии с п. 31 Положения о составе разделов проектной документации и требованиях к их содержанию, утвержденного Постановлением Правительства РФ от 16 февраля 2008 г. № 87, по форме приложения № 2, образец № 1 МДС 81-35.2004.</w:t>
            </w:r>
          </w:p>
          <w:p w:rsidR="00212563" w:rsidRPr="009D4CDF" w:rsidRDefault="00212563" w:rsidP="00212563">
            <w:pPr>
              <w:rPr>
                <w:iCs/>
              </w:rPr>
            </w:pPr>
            <w:r w:rsidRPr="009D4CDF">
              <w:t xml:space="preserve">   Учитывать НДС, согласно п.4.100 МДС 81-35.2004 «Методика определения стоимости строительной продукции на территории Российской Федерации»</w:t>
            </w:r>
          </w:p>
        </w:tc>
      </w:tr>
      <w:tr w:rsidR="00212563" w:rsidRPr="009D4CDF" w:rsidTr="00AE7D38">
        <w:trPr>
          <w:trHeight w:val="723"/>
        </w:trPr>
        <w:tc>
          <w:tcPr>
            <w:tcW w:w="2695" w:type="dxa"/>
          </w:tcPr>
          <w:p w:rsidR="00212563" w:rsidRPr="009D4CDF" w:rsidRDefault="00212563" w:rsidP="00212563">
            <w:pPr>
              <w:rPr>
                <w:iCs/>
              </w:rPr>
            </w:pPr>
            <w:r w:rsidRPr="009D4CDF">
              <w:rPr>
                <w:iCs/>
              </w:rPr>
              <w:t>5. Требования к согласованию проектной документации</w:t>
            </w:r>
          </w:p>
        </w:tc>
        <w:tc>
          <w:tcPr>
            <w:tcW w:w="7205" w:type="dxa"/>
            <w:gridSpan w:val="2"/>
          </w:tcPr>
          <w:p w:rsidR="00212563" w:rsidRPr="009D4CDF" w:rsidRDefault="00212563" w:rsidP="00212563">
            <w:pPr>
              <w:rPr>
                <w:iCs/>
              </w:rPr>
            </w:pPr>
            <w:r w:rsidRPr="009D4CDF">
              <w:rPr>
                <w:iCs/>
              </w:rPr>
              <w:t>1.Перечень обязательных согласований, которые организуются Подрядчиком.</w:t>
            </w:r>
          </w:p>
          <w:p w:rsidR="00212563" w:rsidRPr="009D4CDF" w:rsidRDefault="00212563" w:rsidP="00212563">
            <w:pPr>
              <w:rPr>
                <w:iCs/>
              </w:rPr>
            </w:pPr>
            <w:r w:rsidRPr="009D4CDF">
              <w:rPr>
                <w:iCs/>
              </w:rPr>
              <w:t>Подрядчик согласовывает документацию со всеми согласующими инстанциями. При наличии замечаний Подрядчик устраняет их и дорабатывает документацию в пределах общего срока выполнения работ по договору.</w:t>
            </w:r>
          </w:p>
          <w:p w:rsidR="00212563" w:rsidRDefault="00212563" w:rsidP="00212563">
            <w:pPr>
              <w:spacing w:line="273" w:lineRule="atLeast"/>
              <w:rPr>
                <w:iCs/>
                <w:bdr w:val="none" w:sz="0" w:space="0" w:color="auto" w:frame="1"/>
              </w:rPr>
            </w:pPr>
            <w:r w:rsidRPr="009D4CDF">
              <w:rPr>
                <w:iCs/>
                <w:bdr w:val="none" w:sz="0" w:space="0" w:color="auto" w:frame="1"/>
              </w:rPr>
              <w:t>2. с Заказчиком: должны быть согласованы:</w:t>
            </w:r>
          </w:p>
          <w:p w:rsidR="00AE7D38" w:rsidRPr="009D4CDF" w:rsidRDefault="00AE7D38" w:rsidP="00212563">
            <w:pPr>
              <w:spacing w:line="273" w:lineRule="atLeast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до начала проектирования согласовать с Заказчиком «Основные положения для проектирования»</w:t>
            </w:r>
          </w:p>
          <w:p w:rsidR="00212563" w:rsidRPr="009D4CDF" w:rsidRDefault="00212563" w:rsidP="00212563">
            <w:pPr>
              <w:rPr>
                <w:iCs/>
              </w:rPr>
            </w:pPr>
            <w:r w:rsidRPr="009D4CDF">
              <w:rPr>
                <w:iCs/>
              </w:rPr>
              <w:t>- основные технические решения, применяемые материалы и оборудование;</w:t>
            </w:r>
          </w:p>
          <w:p w:rsidR="00212563" w:rsidRPr="009D4CDF" w:rsidRDefault="00212563" w:rsidP="00212563">
            <w:pPr>
              <w:rPr>
                <w:iCs/>
              </w:rPr>
            </w:pPr>
            <w:r w:rsidRPr="009D4CDF">
              <w:rPr>
                <w:iCs/>
              </w:rPr>
              <w:t>- применяемые индексы пересчета сметной стоимости;</w:t>
            </w:r>
          </w:p>
          <w:p w:rsidR="00212563" w:rsidRPr="009D4CDF" w:rsidRDefault="00AE7D38" w:rsidP="00AE7D38">
            <w:pPr>
              <w:jc w:val="both"/>
              <w:rPr>
                <w:color w:val="000000" w:themeColor="text1"/>
              </w:rPr>
            </w:pPr>
            <w:r>
              <w:rPr>
                <w:iCs/>
              </w:rPr>
              <w:t>- р</w:t>
            </w:r>
            <w:r w:rsidR="00212563" w:rsidRPr="009D4CDF">
              <w:rPr>
                <w:iCs/>
              </w:rPr>
              <w:t>азработанная проектная документация.</w:t>
            </w:r>
          </w:p>
        </w:tc>
      </w:tr>
      <w:tr w:rsidR="00212563" w:rsidRPr="009D4CDF" w:rsidTr="00AE7D38">
        <w:trPr>
          <w:trHeight w:val="714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563" w:rsidRPr="009D4CDF" w:rsidRDefault="00212563" w:rsidP="00212563">
            <w:pPr>
              <w:pStyle w:val="TableParagrap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6. Требования к сборникам спецификаций материалов и оборудования</w:t>
            </w:r>
          </w:p>
        </w:tc>
        <w:tc>
          <w:tcPr>
            <w:tcW w:w="7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563" w:rsidRPr="009D4CDF" w:rsidRDefault="00212563" w:rsidP="00212563">
            <w:pPr>
              <w:pStyle w:val="TableParagraph"/>
              <w:jc w:val="both"/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 составе документации отдельным томом выполнить сводные спецификации оборудования, изделий и материалов по системам, с указанием основных технических характеристик. В электронном виде (формат </w:t>
            </w:r>
            <w:r w:rsidRPr="009D4CDF">
              <w:rPr>
                <w:rFonts w:ascii="Times New Roman" w:hAnsi="Times New Roman"/>
                <w:iCs/>
                <w:sz w:val="20"/>
                <w:szCs w:val="20"/>
              </w:rPr>
              <w:t>Excel</w:t>
            </w:r>
            <w:r w:rsidRPr="009D4C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) сводные спецификации оборудования изделий передаются Заказчику.</w:t>
            </w:r>
          </w:p>
        </w:tc>
      </w:tr>
      <w:tr w:rsidR="00212563" w:rsidRPr="009D4CDF" w:rsidTr="00AE7D38">
        <w:trPr>
          <w:trHeight w:val="714"/>
        </w:trPr>
        <w:tc>
          <w:tcPr>
            <w:tcW w:w="2695" w:type="dxa"/>
          </w:tcPr>
          <w:p w:rsidR="00212563" w:rsidRPr="009D4CDF" w:rsidRDefault="00212563" w:rsidP="00212563">
            <w:pPr>
              <w:rPr>
                <w:iCs/>
              </w:rPr>
            </w:pPr>
            <w:r w:rsidRPr="009D4CDF">
              <w:rPr>
                <w:iCs/>
              </w:rPr>
              <w:t>7. Требования по охране окружающей среды</w:t>
            </w:r>
          </w:p>
        </w:tc>
        <w:tc>
          <w:tcPr>
            <w:tcW w:w="7205" w:type="dxa"/>
            <w:gridSpan w:val="2"/>
          </w:tcPr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>Подрядчиком должны быть учтены все действующие на момент передачи разработанной проектной документации Заказчику нормы и правила</w:t>
            </w:r>
          </w:p>
        </w:tc>
      </w:tr>
      <w:tr w:rsidR="00212563" w:rsidRPr="009D4CDF" w:rsidTr="00AE7D38">
        <w:trPr>
          <w:trHeight w:val="714"/>
        </w:trPr>
        <w:tc>
          <w:tcPr>
            <w:tcW w:w="2695" w:type="dxa"/>
          </w:tcPr>
          <w:p w:rsidR="00212563" w:rsidRPr="009D4CDF" w:rsidRDefault="00212563" w:rsidP="00212563">
            <w:pPr>
              <w:rPr>
                <w:iCs/>
              </w:rPr>
            </w:pPr>
            <w:r w:rsidRPr="009D4CDF">
              <w:rPr>
                <w:iCs/>
              </w:rPr>
              <w:t>8. Особые условия Заказчика</w:t>
            </w:r>
          </w:p>
          <w:p w:rsidR="00212563" w:rsidRPr="009D4CDF" w:rsidRDefault="00212563" w:rsidP="00212563">
            <w:pPr>
              <w:rPr>
                <w:iCs/>
              </w:rPr>
            </w:pPr>
          </w:p>
        </w:tc>
        <w:tc>
          <w:tcPr>
            <w:tcW w:w="7205" w:type="dxa"/>
            <w:gridSpan w:val="2"/>
          </w:tcPr>
          <w:p w:rsidR="00212563" w:rsidRPr="009D4CDF" w:rsidRDefault="000D13E5" w:rsidP="00212563">
            <w:pPr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212563" w:rsidRPr="009D4CDF">
              <w:rPr>
                <w:iCs/>
              </w:rPr>
              <w:t>Прайс-листы на применяемые оборудование и материалы, закладываемые в локальный сметный расчет Подрядчик (Генеральный подрядчик) предоставляет на согласование Заказчику.</w:t>
            </w:r>
          </w:p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>2.При участии Заказчика Подрядчик обязан получить все необходимые технические условия на подключение к инженерным сетям.</w:t>
            </w:r>
          </w:p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>3.Работы должны быть выполнены (в том числе сметная документация должна быть подготовлена) Подрядчиком (Генеральным подрядчиком) с использованием лицензионного программного обеспечения. Подрядчик (Генеральный подрядчик) должен предоставить Заказчику копии документов, подтверждающих использование лицензионного программного обеспечения до заключения договора.</w:t>
            </w:r>
          </w:p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>4.Подрядчик (Генеральный подрядчик) обязан разработать и до момента подписания договора согласовать с Заказчиком график выполнения работ (Приложение № 2, к договору), стоимость (Приложение № 3 к договору).</w:t>
            </w:r>
          </w:p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>5.При указании в проектно-сметной (рабочей) документации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 материалов и оборудования предусмотреть возможность использования эквивалентных материалов и оборудования и привести соответствующие показатели эквивалентности.</w:t>
            </w:r>
          </w:p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 xml:space="preserve">6. </w:t>
            </w:r>
            <w:r w:rsidRPr="009D4CDF">
              <w:t xml:space="preserve">Наличие у Подрядчика допуска по видам работ Раздела II. Виды работ по подготовке проектной документации, </w:t>
            </w:r>
            <w:r w:rsidRPr="009D4CDF">
              <w:rPr>
                <w:shd w:val="clear" w:color="auto" w:fill="FFFFFF"/>
              </w:rPr>
              <w:t xml:space="preserve">п.13 </w:t>
            </w:r>
            <w:r w:rsidRPr="009D4CDF">
              <w:rPr>
                <w:rFonts w:eastAsia="Arial"/>
                <w:shd w:val="clear" w:color="auto" w:fill="FFFFFF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212563" w:rsidRPr="009D4CDF" w:rsidTr="00AE7D38">
        <w:trPr>
          <w:trHeight w:val="714"/>
        </w:trPr>
        <w:tc>
          <w:tcPr>
            <w:tcW w:w="2695" w:type="dxa"/>
          </w:tcPr>
          <w:p w:rsidR="00212563" w:rsidRPr="009D4CDF" w:rsidRDefault="00212563" w:rsidP="00212563">
            <w:pPr>
              <w:rPr>
                <w:iCs/>
              </w:rPr>
            </w:pPr>
            <w:r w:rsidRPr="009D4CDF">
              <w:rPr>
                <w:iCs/>
              </w:rPr>
              <w:t>9. Требования по передаче документации</w:t>
            </w:r>
          </w:p>
        </w:tc>
        <w:tc>
          <w:tcPr>
            <w:tcW w:w="7205" w:type="dxa"/>
            <w:gridSpan w:val="2"/>
          </w:tcPr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 xml:space="preserve">Документация передается Подрядчиком по месту нахождения Заказчика по адресу: г. Красноярск, ул. Ады Лебедевой, 101а. Документацию представить в 3 (трех) экземплярах на бумажном носителе все листы бумажного альбома должны быть в его электронной версии и в 2 (Двух) экземплярах на электронном DVD носителе (чертежи в формате </w:t>
            </w:r>
            <w:proofErr w:type="spellStart"/>
            <w:r w:rsidRPr="009D4CDF">
              <w:rPr>
                <w:iCs/>
              </w:rPr>
              <w:t>dwg</w:t>
            </w:r>
            <w:proofErr w:type="spellEnd"/>
            <w:r w:rsidRPr="009D4CDF">
              <w:rPr>
                <w:iCs/>
              </w:rPr>
              <w:t>,</w:t>
            </w:r>
            <w:r w:rsidRPr="009D4CDF">
              <w:t xml:space="preserve"> </w:t>
            </w:r>
            <w:r w:rsidRPr="009D4CDF">
              <w:rPr>
                <w:iCs/>
              </w:rPr>
              <w:t>и обязательно дублировать в формате*.pdf или *.</w:t>
            </w:r>
            <w:proofErr w:type="spellStart"/>
            <w:r w:rsidRPr="009D4CDF">
              <w:rPr>
                <w:iCs/>
              </w:rPr>
              <w:t>jpg</w:t>
            </w:r>
            <w:proofErr w:type="spellEnd"/>
            <w:r w:rsidRPr="009D4CDF">
              <w:rPr>
                <w:iCs/>
              </w:rPr>
              <w:t xml:space="preserve"> текстовые документы в формате </w:t>
            </w:r>
            <w:proofErr w:type="spellStart"/>
            <w:r w:rsidRPr="009D4CDF">
              <w:rPr>
                <w:iCs/>
              </w:rPr>
              <w:t>Word</w:t>
            </w:r>
            <w:proofErr w:type="spellEnd"/>
            <w:r w:rsidRPr="009D4CDF">
              <w:rPr>
                <w:iCs/>
              </w:rPr>
              <w:t>, Excel, смета в программном комплексе «Гранд-смета»). Электронная версия должна полностью соответствовать документации, предоставленной по накладным в печатном виде.</w:t>
            </w:r>
          </w:p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>Электронная версия должна иметь следующую структуру:</w:t>
            </w:r>
          </w:p>
          <w:p w:rsidR="00212563" w:rsidRPr="009D4CDF" w:rsidRDefault="00212563" w:rsidP="00212563">
            <w:pPr>
              <w:jc w:val="both"/>
              <w:rPr>
                <w:iCs/>
              </w:rPr>
            </w:pPr>
            <w:r w:rsidRPr="009D4CDF">
              <w:rPr>
                <w:iCs/>
              </w:rPr>
              <w:t>-для каждого отдельного альбома создаётся папка с названием этого альбома и его шифром, в папке размещаются все необходимые файлы</w:t>
            </w:r>
          </w:p>
        </w:tc>
      </w:tr>
    </w:tbl>
    <w:p w:rsidR="00851B24" w:rsidRPr="009D4CDF" w:rsidRDefault="00851B24" w:rsidP="00FF0457">
      <w:pPr>
        <w:rPr>
          <w:b/>
          <w:iCs/>
        </w:rPr>
      </w:pPr>
    </w:p>
    <w:p w:rsidR="00FF0457" w:rsidRPr="009D4CDF" w:rsidRDefault="00FF0457" w:rsidP="00FF0457">
      <w:pPr>
        <w:rPr>
          <w:b/>
          <w:iCs/>
        </w:rPr>
      </w:pPr>
      <w:r w:rsidRPr="009D4CDF">
        <w:rPr>
          <w:b/>
          <w:iCs/>
        </w:rPr>
        <w:t>Приложения:</w:t>
      </w:r>
    </w:p>
    <w:p w:rsidR="00FF0457" w:rsidRPr="009D4CDF" w:rsidRDefault="00FF0457" w:rsidP="00FF0457">
      <w:pPr>
        <w:pStyle w:val="af7"/>
        <w:ind w:left="720"/>
        <w:rPr>
          <w:iCs/>
        </w:rPr>
      </w:pPr>
    </w:p>
    <w:p w:rsidR="00FF0457" w:rsidRPr="009D4CDF" w:rsidRDefault="00FF0457" w:rsidP="00FF0457">
      <w:pPr>
        <w:pStyle w:val="af7"/>
        <w:ind w:left="720"/>
        <w:rPr>
          <w:iCs/>
        </w:rPr>
      </w:pPr>
      <w:r w:rsidRPr="009D4CDF">
        <w:rPr>
          <w:iCs/>
        </w:rPr>
        <w:t>Приложение №1 Основные характеристики объектов (пункт 1.9. технического задания)</w:t>
      </w:r>
    </w:p>
    <w:p w:rsidR="00FF0457" w:rsidRPr="00412165" w:rsidRDefault="00FF0457" w:rsidP="00FF0457">
      <w:pPr>
        <w:pStyle w:val="af7"/>
        <w:ind w:left="720"/>
        <w:rPr>
          <w:iCs/>
        </w:rPr>
      </w:pPr>
      <w:r w:rsidRPr="009D4CDF">
        <w:rPr>
          <w:iCs/>
        </w:rPr>
        <w:t>Приложение №2 Основные требования к проектным решениям (пункт 2. технического задания)</w:t>
      </w:r>
    </w:p>
    <w:p w:rsidR="00FF0457" w:rsidRPr="00412165" w:rsidRDefault="00FF0457" w:rsidP="00FF0457">
      <w:pPr>
        <w:rPr>
          <w:b/>
          <w:iCs/>
        </w:rPr>
      </w:pPr>
      <w:r w:rsidRPr="00412165">
        <w:rPr>
          <w:b/>
          <w:iCs/>
        </w:rPr>
        <w:br w:type="page"/>
      </w:r>
    </w:p>
    <w:p w:rsidR="00FF0457" w:rsidRPr="00412165" w:rsidRDefault="00FF0457" w:rsidP="00FF0457">
      <w:pPr>
        <w:ind w:left="4111"/>
        <w:rPr>
          <w:b/>
          <w:iCs/>
        </w:rPr>
      </w:pPr>
      <w:r w:rsidRPr="00412165">
        <w:rPr>
          <w:b/>
          <w:iCs/>
        </w:rPr>
        <w:t>Приложение №1 к техническому заданию</w:t>
      </w:r>
    </w:p>
    <w:p w:rsidR="00FF0457" w:rsidRPr="00412165" w:rsidRDefault="00FF0457" w:rsidP="00FF0457">
      <w:pPr>
        <w:ind w:left="4111"/>
        <w:rPr>
          <w:b/>
        </w:rPr>
      </w:pPr>
      <w:r w:rsidRPr="00412165">
        <w:rPr>
          <w:b/>
        </w:rPr>
        <w:t>на оказание услуг и (или) выполнение работ по изготовлению проектной документации на капитальный ремонт в многоквартирных домах, расположенных на территории Красноярского края</w:t>
      </w:r>
    </w:p>
    <w:p w:rsidR="00FF0457" w:rsidRPr="00412165" w:rsidRDefault="00FF0457" w:rsidP="00FF0457">
      <w:pPr>
        <w:ind w:left="4111"/>
        <w:rPr>
          <w:b/>
        </w:rPr>
      </w:pPr>
    </w:p>
    <w:p w:rsidR="00FF0457" w:rsidRPr="00412165" w:rsidRDefault="00FF0457" w:rsidP="00FF0457">
      <w:pPr>
        <w:jc w:val="center"/>
        <w:rPr>
          <w:b/>
          <w:iCs/>
        </w:rPr>
      </w:pPr>
      <w:r w:rsidRPr="00412165">
        <w:rPr>
          <w:b/>
          <w:iCs/>
        </w:rPr>
        <w:t>Основные характеристики объектов</w:t>
      </w:r>
      <w:r w:rsidR="00742D2F">
        <w:rPr>
          <w:b/>
          <w:iCs/>
        </w:rPr>
        <w:t xml:space="preserve"> и вид проводимого ремонта </w:t>
      </w:r>
      <w:r w:rsidR="00742D2F" w:rsidRPr="00412165">
        <w:rPr>
          <w:b/>
          <w:iCs/>
        </w:rPr>
        <w:t>(</w:t>
      </w:r>
      <w:r w:rsidRPr="00412165">
        <w:rPr>
          <w:b/>
          <w:iCs/>
        </w:rPr>
        <w:t>пункт 1.9. технического задания)</w:t>
      </w:r>
    </w:p>
    <w:p w:rsidR="00FF0457" w:rsidRDefault="00FF0457" w:rsidP="00FF0457">
      <w:pPr>
        <w:rPr>
          <w:iCs/>
        </w:rPr>
      </w:pPr>
    </w:p>
    <w:p w:rsidR="00AE7D38" w:rsidRPr="004B3C41" w:rsidRDefault="004B3C41" w:rsidP="00FF0457">
      <w:pPr>
        <w:rPr>
          <w:b/>
          <w:iCs/>
          <w:sz w:val="28"/>
          <w:szCs w:val="28"/>
        </w:rPr>
      </w:pPr>
      <w:r>
        <w:rPr>
          <w:iCs/>
        </w:rPr>
        <w:t xml:space="preserve">                                                                                        </w:t>
      </w:r>
      <w:r w:rsidRPr="004B3C41">
        <w:rPr>
          <w:b/>
          <w:iCs/>
          <w:sz w:val="28"/>
          <w:szCs w:val="28"/>
        </w:rPr>
        <w:t>Лот №1</w:t>
      </w:r>
    </w:p>
    <w:p w:rsidR="004B3C41" w:rsidRDefault="004B3C41" w:rsidP="00FF0457">
      <w:pPr>
        <w:rPr>
          <w:i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996"/>
        <w:gridCol w:w="1559"/>
        <w:gridCol w:w="992"/>
        <w:gridCol w:w="709"/>
        <w:gridCol w:w="567"/>
        <w:gridCol w:w="851"/>
        <w:gridCol w:w="850"/>
        <w:gridCol w:w="709"/>
        <w:gridCol w:w="850"/>
        <w:gridCol w:w="845"/>
      </w:tblGrid>
      <w:tr w:rsidR="004B3C41" w:rsidRPr="00D060AC" w:rsidTr="004B3C41">
        <w:trPr>
          <w:cantSplit/>
          <w:trHeight w:val="2314"/>
        </w:trPr>
        <w:tc>
          <w:tcPr>
            <w:tcW w:w="417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 </w:t>
            </w:r>
            <w:proofErr w:type="gramStart"/>
            <w:r>
              <w:rPr>
                <w:b/>
                <w:bCs/>
                <w:iCs/>
              </w:rPr>
              <w:t>№  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996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Муниципальное образование</w:t>
            </w:r>
          </w:p>
        </w:tc>
        <w:tc>
          <w:tcPr>
            <w:tcW w:w="1559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Найденный адрес</w:t>
            </w:r>
          </w:p>
        </w:tc>
        <w:tc>
          <w:tcPr>
            <w:tcW w:w="992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Вид работ</w:t>
            </w:r>
          </w:p>
        </w:tc>
        <w:tc>
          <w:tcPr>
            <w:tcW w:w="709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Год постройки</w:t>
            </w:r>
          </w:p>
        </w:tc>
        <w:tc>
          <w:tcPr>
            <w:tcW w:w="567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Количество этажей, наибольшее</w:t>
            </w:r>
          </w:p>
        </w:tc>
        <w:tc>
          <w:tcPr>
            <w:tcW w:w="851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Количество подъездов</w:t>
            </w:r>
          </w:p>
        </w:tc>
        <w:tc>
          <w:tcPr>
            <w:tcW w:w="850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Материал стен</w:t>
            </w:r>
          </w:p>
        </w:tc>
        <w:tc>
          <w:tcPr>
            <w:tcW w:w="709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Конструкция крыши</w:t>
            </w:r>
          </w:p>
        </w:tc>
        <w:tc>
          <w:tcPr>
            <w:tcW w:w="850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Тип перекрытий</w:t>
            </w:r>
          </w:p>
        </w:tc>
        <w:tc>
          <w:tcPr>
            <w:tcW w:w="845" w:type="dxa"/>
            <w:textDirection w:val="btLr"/>
            <w:hideMark/>
          </w:tcPr>
          <w:p w:rsidR="004B3C41" w:rsidRPr="00D060AC" w:rsidRDefault="004B3C41" w:rsidP="00B25C24">
            <w:pPr>
              <w:ind w:left="113" w:right="113"/>
              <w:rPr>
                <w:b/>
                <w:bCs/>
                <w:iCs/>
              </w:rPr>
            </w:pPr>
            <w:r w:rsidRPr="00D060AC">
              <w:rPr>
                <w:b/>
                <w:bCs/>
                <w:iCs/>
              </w:rPr>
              <w:t>Тип фундамента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Ачинск, </w:t>
            </w:r>
            <w:proofErr w:type="spellStart"/>
            <w:r w:rsidRPr="00D060AC">
              <w:rPr>
                <w:iCs/>
              </w:rPr>
              <w:t>кв</w:t>
            </w:r>
            <w:proofErr w:type="spellEnd"/>
            <w:r w:rsidRPr="00D060AC">
              <w:rPr>
                <w:iCs/>
              </w:rPr>
              <w:t>-л 24-й, д. 1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1976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1-й, д. 27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1965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1-й, д. 31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1964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1-й, д. 34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электроснабжения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1965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бутовый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4-й, д. 11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1966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крупноблочный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5-й, д. 6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1967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7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5-й, д. 22А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1969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8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5-й, д. 26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1969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8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сборный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9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5-й, д. 28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1969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8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10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5-й, д. 37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1969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11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6-й, д. 4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1969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8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12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6-й, д. 10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1970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13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8-й, д. 1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1975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14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9-й, д. 3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1973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15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9-й, д. 6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1972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51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16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Авиатор, д. 7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1914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деревянные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17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Юго-Восточный район, д. 3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1973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18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Юго-Восточный район, д. 5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1973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8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крупноблочный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Юго-Восточный район, д. 19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1974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20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Ачинск, мкр Юго-Восточный район, д. 34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1977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51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21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Ачинск,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Льва Толстого, д. 55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1955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деревянные щитовые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деревянные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бутовый</w:t>
            </w:r>
          </w:p>
        </w:tc>
      </w:tr>
      <w:tr w:rsidR="004B3C41" w:rsidRPr="00D060AC" w:rsidTr="004B3C41">
        <w:trPr>
          <w:trHeight w:val="51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22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Ачинск,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Привокзальная, д. 2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1953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бревно (брус)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деревянные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51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23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Ачинск,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Привокзальная, д. 40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1960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бревно (брус)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деревянные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51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24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Ачинск,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Революции, д. 17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1963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деревянные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бутовый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25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Ачинск,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Свердлова, д. 74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1972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бутовый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26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Назарово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Назарово,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Южная, д. 6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1958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крупноблочные (ячеистый бетон)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монолитный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27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1-й, д. 11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1982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сборный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28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1-й, д. 18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1984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сборный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29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1-й, д. 25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1982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крупноблочные (</w:t>
            </w:r>
            <w:proofErr w:type="spellStart"/>
            <w:r w:rsidRPr="00D060AC">
              <w:rPr>
                <w:iCs/>
              </w:rPr>
              <w:t>пеноблоки</w:t>
            </w:r>
            <w:proofErr w:type="spellEnd"/>
            <w:r w:rsidRPr="00D060AC">
              <w:rPr>
                <w:iCs/>
              </w:rPr>
              <w:t>)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сборный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30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1-й, д. 26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1980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крупноблочные (</w:t>
            </w:r>
            <w:proofErr w:type="spellStart"/>
            <w:r w:rsidRPr="00D060AC">
              <w:rPr>
                <w:iCs/>
              </w:rPr>
              <w:t>пеноблоки</w:t>
            </w:r>
            <w:proofErr w:type="spellEnd"/>
            <w:r w:rsidRPr="00D060AC">
              <w:rPr>
                <w:iCs/>
              </w:rPr>
              <w:t>)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сборный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31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2-й, д. 1/11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1987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крупноблочные со сборным ж/б каркасом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монолитный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32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2-й, д. 1/16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1987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крупноблочные со сборным ж/б каркасом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монолитный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33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2-й, д. 1/9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1986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34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2-й, д. 1/10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1985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35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2-й, д. 1/19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1986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36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2-й, д. 1/8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1986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крупноблочные со сборным ж/б каркасом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монолитный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37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3-й, д. 5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1987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38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3-й, д. 23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1988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11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39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Пионерный, д. 164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1990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крупноблочные (</w:t>
            </w:r>
            <w:proofErr w:type="spellStart"/>
            <w:r w:rsidRPr="00D060AC">
              <w:rPr>
                <w:iCs/>
              </w:rPr>
              <w:t>пеноблоки</w:t>
            </w:r>
            <w:proofErr w:type="spellEnd"/>
            <w:r w:rsidRPr="00D060AC">
              <w:rPr>
                <w:iCs/>
              </w:rPr>
              <w:t>)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40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Назарово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Назарово,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Школьная, д. 55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Ремонт теплоснабжения 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1977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крупноблочный</w:t>
            </w:r>
          </w:p>
        </w:tc>
      </w:tr>
      <w:tr w:rsidR="004B3C41" w:rsidRPr="00D060AC" w:rsidTr="004B3C41">
        <w:trPr>
          <w:trHeight w:val="51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41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Малиновский сельсовет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Ачинский р-н, Малиновский с/с, п Малиновка, </w:t>
            </w:r>
            <w:proofErr w:type="spellStart"/>
            <w:r w:rsidRPr="00D060AC">
              <w:rPr>
                <w:iCs/>
              </w:rPr>
              <w:t>кв</w:t>
            </w:r>
            <w:proofErr w:type="spellEnd"/>
            <w:r w:rsidRPr="00D060AC">
              <w:rPr>
                <w:iCs/>
              </w:rPr>
              <w:t>-л 1-й, д. 52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теплоснабжения и ГВС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1991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железобетонные с металлическим каркасом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железобетонные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51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42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Малиновский сельсовет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Ачинский р-н, Малиновский с/с, п Малиновка, </w:t>
            </w:r>
            <w:proofErr w:type="spellStart"/>
            <w:r w:rsidRPr="00D060AC">
              <w:rPr>
                <w:iCs/>
              </w:rPr>
              <w:t>кв</w:t>
            </w:r>
            <w:proofErr w:type="spellEnd"/>
            <w:r w:rsidRPr="00D060AC">
              <w:rPr>
                <w:iCs/>
              </w:rPr>
              <w:t>-л 2-й, д. 24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электроснабжения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1988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железобетонные с металлическим каркасом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железобетонные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51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43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Ачинск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Ачинск,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Кирова, д. 49</w:t>
            </w:r>
          </w:p>
        </w:tc>
        <w:tc>
          <w:tcPr>
            <w:tcW w:w="992" w:type="dxa"/>
            <w:hideMark/>
          </w:tcPr>
          <w:p w:rsidR="004B3C41" w:rsidRDefault="003D528A" w:rsidP="00B25C24">
            <w:pPr>
              <w:rPr>
                <w:iCs/>
              </w:rPr>
            </w:pPr>
            <w:r>
              <w:rPr>
                <w:iCs/>
              </w:rPr>
              <w:t>Ремонт</w:t>
            </w:r>
          </w:p>
          <w:p w:rsidR="003D528A" w:rsidRPr="00D060AC" w:rsidRDefault="003D528A" w:rsidP="00B25C24">
            <w:pPr>
              <w:rPr>
                <w:iCs/>
              </w:rPr>
            </w:pPr>
            <w:r>
              <w:rPr>
                <w:iCs/>
              </w:rPr>
              <w:t>фасада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1937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бревно (брус)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деревянные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бутобетонный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44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Назарово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Назарово,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</w:t>
            </w:r>
            <w:proofErr w:type="spellStart"/>
            <w:r w:rsidRPr="00D060AC">
              <w:rPr>
                <w:iCs/>
              </w:rPr>
              <w:t>К.Маркса</w:t>
            </w:r>
            <w:proofErr w:type="spellEnd"/>
            <w:r w:rsidRPr="00D060AC">
              <w:rPr>
                <w:iCs/>
              </w:rPr>
              <w:t>, д. 50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теплоснабжения и ГВС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1968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крупноблочный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45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Шарыпово, </w:t>
            </w:r>
            <w:proofErr w:type="spellStart"/>
            <w:r w:rsidRPr="00D060AC">
              <w:rPr>
                <w:iCs/>
              </w:rPr>
              <w:t>рп</w:t>
            </w:r>
            <w:proofErr w:type="spellEnd"/>
            <w:r w:rsidRPr="00D060AC">
              <w:rPr>
                <w:iCs/>
              </w:rPr>
              <w:t xml:space="preserve"> </w:t>
            </w:r>
            <w:proofErr w:type="spellStart"/>
            <w:r w:rsidRPr="00D060AC">
              <w:rPr>
                <w:iCs/>
              </w:rPr>
              <w:t>Дубинино</w:t>
            </w:r>
            <w:proofErr w:type="spellEnd"/>
            <w:r w:rsidRPr="00D060AC">
              <w:rPr>
                <w:iCs/>
              </w:rPr>
              <w:t xml:space="preserve"> (г Шарыпово),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9 Мая, д. 15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теплоснабжения и ГВС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1993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46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г. Шарыпово, мкр 4-й, д. 18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электроснабжения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1999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6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47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Шарыпово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г. Шарыпово, </w:t>
            </w:r>
            <w:proofErr w:type="spellStart"/>
            <w:r w:rsidRPr="00D060AC">
              <w:rPr>
                <w:iCs/>
              </w:rPr>
              <w:t>рп</w:t>
            </w:r>
            <w:proofErr w:type="spellEnd"/>
            <w:r w:rsidRPr="00D060AC">
              <w:rPr>
                <w:iCs/>
              </w:rPr>
              <w:t xml:space="preserve"> </w:t>
            </w:r>
            <w:proofErr w:type="spellStart"/>
            <w:r w:rsidRPr="00D060AC">
              <w:rPr>
                <w:iCs/>
              </w:rPr>
              <w:t>Дубинино</w:t>
            </w:r>
            <w:proofErr w:type="spellEnd"/>
            <w:r w:rsidRPr="00D060AC">
              <w:rPr>
                <w:iCs/>
              </w:rPr>
              <w:t xml:space="preserve"> (г Шарыпово),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Пионеров </w:t>
            </w:r>
            <w:proofErr w:type="spellStart"/>
            <w:r w:rsidRPr="00D060AC">
              <w:rPr>
                <w:iCs/>
              </w:rPr>
              <w:t>КАТЭКа</w:t>
            </w:r>
            <w:proofErr w:type="spellEnd"/>
            <w:r w:rsidRPr="00D060AC">
              <w:rPr>
                <w:iCs/>
              </w:rPr>
              <w:t>, д. 19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электроснабжения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1985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крупноблочные со сборным ж/б каркасом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свайный забивной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48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Ужур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Ужурский р-н, г Ужур, г. Ужур,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Рабочая, д. 24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1983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сборный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49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город Ужур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Ужурский р-н, г Ужур, г. Ужур,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Кирова, д. 56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1977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панельные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сборный</w:t>
            </w:r>
          </w:p>
        </w:tc>
      </w:tr>
      <w:tr w:rsidR="004B3C41" w:rsidRPr="00D060AC" w:rsidTr="004B3C41">
        <w:trPr>
          <w:trHeight w:val="51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50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Горный сельсовет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Ачинский р-н, Горный с/с, п Горный,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Северная, д. 12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1963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 с металлическим каркасом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железобетонные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монолитный</w:t>
            </w:r>
          </w:p>
        </w:tc>
      </w:tr>
      <w:tr w:rsidR="004B3C41" w:rsidRPr="00D060AC" w:rsidTr="004B3C41">
        <w:trPr>
          <w:trHeight w:val="765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51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proofErr w:type="spellStart"/>
            <w:r w:rsidRPr="00D060AC">
              <w:rPr>
                <w:iCs/>
              </w:rPr>
              <w:t>Тарутинский</w:t>
            </w:r>
            <w:proofErr w:type="spellEnd"/>
            <w:r w:rsidRPr="00D060AC">
              <w:rPr>
                <w:iCs/>
              </w:rPr>
              <w:t xml:space="preserve"> сельсовет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Ачинский р-н, </w:t>
            </w:r>
            <w:proofErr w:type="spellStart"/>
            <w:r w:rsidRPr="00D060AC">
              <w:rPr>
                <w:iCs/>
              </w:rPr>
              <w:t>Тарутинский</w:t>
            </w:r>
            <w:proofErr w:type="spellEnd"/>
            <w:r w:rsidRPr="00D060AC">
              <w:rPr>
                <w:iCs/>
              </w:rPr>
              <w:t xml:space="preserve"> с/с, п Тарутино,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Малиновая Гора, д. 4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1963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 с металлическим каркасом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железобетонные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монолитный</w:t>
            </w:r>
          </w:p>
        </w:tc>
      </w:tr>
      <w:tr w:rsidR="004B3C41" w:rsidRPr="00D060AC" w:rsidTr="004B3C41">
        <w:trPr>
          <w:trHeight w:val="765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52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proofErr w:type="spellStart"/>
            <w:r w:rsidRPr="00D060AC">
              <w:rPr>
                <w:iCs/>
              </w:rPr>
              <w:t>Тарутинский</w:t>
            </w:r>
            <w:proofErr w:type="spellEnd"/>
            <w:r w:rsidRPr="00D060AC">
              <w:rPr>
                <w:iCs/>
              </w:rPr>
              <w:t xml:space="preserve"> сельсовет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Ачинский р-н, </w:t>
            </w:r>
            <w:proofErr w:type="spellStart"/>
            <w:r w:rsidRPr="00D060AC">
              <w:rPr>
                <w:iCs/>
              </w:rPr>
              <w:t>Тарутинский</w:t>
            </w:r>
            <w:proofErr w:type="spellEnd"/>
            <w:r w:rsidRPr="00D060AC">
              <w:rPr>
                <w:iCs/>
              </w:rPr>
              <w:t xml:space="preserve"> с/с, п Тарутино,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Малиновая Гора, д. 7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1970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 с металлическим каркасом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железобетонные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монолитный</w:t>
            </w:r>
          </w:p>
        </w:tc>
      </w:tr>
      <w:tr w:rsidR="004B3C41" w:rsidRPr="00D060AC" w:rsidTr="004B3C41">
        <w:trPr>
          <w:trHeight w:val="765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53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 Краснополянский сельсовет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Назаровский р-н, Краснополянский с/с, с Красная Поляна,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Мира, д. 29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1961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монолитные железобетонные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бутовый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54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Лазурненский сельсовет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Козульский р-н, Лазурненский с/с, п Можарский,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proofErr w:type="gramStart"/>
            <w:r w:rsidRPr="00D060AC">
              <w:rPr>
                <w:iCs/>
              </w:rPr>
              <w:t xml:space="preserve"> .,</w:t>
            </w:r>
            <w:proofErr w:type="gramEnd"/>
            <w:r w:rsidRPr="00D060AC">
              <w:rPr>
                <w:iCs/>
              </w:rPr>
              <w:t xml:space="preserve"> д. 5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1972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крупноблочный</w:t>
            </w:r>
          </w:p>
        </w:tc>
      </w:tr>
      <w:tr w:rsidR="004B3C41" w:rsidRPr="00D060AC" w:rsidTr="004B3C41">
        <w:trPr>
          <w:trHeight w:val="1020"/>
        </w:trPr>
        <w:tc>
          <w:tcPr>
            <w:tcW w:w="41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55</w:t>
            </w:r>
          </w:p>
        </w:tc>
        <w:tc>
          <w:tcPr>
            <w:tcW w:w="996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Новобирилюсский сельсовет</w:t>
            </w:r>
          </w:p>
        </w:tc>
        <w:tc>
          <w:tcPr>
            <w:tcW w:w="155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 xml:space="preserve">Бирилюсский р-н, Новобирилюсский с/с, с Новобирилюссы, </w:t>
            </w:r>
            <w:proofErr w:type="spellStart"/>
            <w:r w:rsidRPr="00D060AC">
              <w:rPr>
                <w:iCs/>
              </w:rPr>
              <w:t>ул</w:t>
            </w:r>
            <w:proofErr w:type="spellEnd"/>
            <w:r w:rsidRPr="00D060AC">
              <w:rPr>
                <w:iCs/>
              </w:rPr>
              <w:t xml:space="preserve"> Щетинкина, д. 11</w:t>
            </w:r>
          </w:p>
        </w:tc>
        <w:tc>
          <w:tcPr>
            <w:tcW w:w="992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Ремонт ХВС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1967</w:t>
            </w:r>
          </w:p>
        </w:tc>
        <w:tc>
          <w:tcPr>
            <w:tcW w:w="567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2</w:t>
            </w:r>
          </w:p>
        </w:tc>
        <w:tc>
          <w:tcPr>
            <w:tcW w:w="851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3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кирпичные</w:t>
            </w:r>
          </w:p>
        </w:tc>
        <w:tc>
          <w:tcPr>
            <w:tcW w:w="709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балочные железобетонные</w:t>
            </w:r>
          </w:p>
        </w:tc>
        <w:tc>
          <w:tcPr>
            <w:tcW w:w="845" w:type="dxa"/>
            <w:hideMark/>
          </w:tcPr>
          <w:p w:rsidR="004B3C41" w:rsidRPr="00D060AC" w:rsidRDefault="004B3C41" w:rsidP="00B25C24">
            <w:pPr>
              <w:rPr>
                <w:iCs/>
              </w:rPr>
            </w:pPr>
            <w:r w:rsidRPr="00D060AC">
              <w:rPr>
                <w:iCs/>
              </w:rPr>
              <w:t>ленточный сборный</w:t>
            </w:r>
          </w:p>
        </w:tc>
      </w:tr>
    </w:tbl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Default="004B3C41" w:rsidP="004B3C41">
      <w:pPr>
        <w:rPr>
          <w:iCs/>
        </w:rPr>
      </w:pPr>
    </w:p>
    <w:p w:rsidR="004B3C41" w:rsidRPr="004B3C41" w:rsidRDefault="004B3C41" w:rsidP="004B3C41">
      <w:pPr>
        <w:rPr>
          <w:b/>
          <w:iCs/>
          <w:sz w:val="28"/>
          <w:szCs w:val="28"/>
        </w:rPr>
      </w:pPr>
      <w:r>
        <w:rPr>
          <w:iCs/>
        </w:rPr>
        <w:t xml:space="preserve">                                                                               </w:t>
      </w:r>
      <w:r w:rsidRPr="004B3C41">
        <w:rPr>
          <w:b/>
          <w:iCs/>
          <w:sz w:val="28"/>
          <w:szCs w:val="28"/>
        </w:rPr>
        <w:t>Лот №2</w:t>
      </w: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1"/>
        <w:gridCol w:w="971"/>
        <w:gridCol w:w="1448"/>
        <w:gridCol w:w="1207"/>
        <w:gridCol w:w="777"/>
        <w:gridCol w:w="634"/>
        <w:gridCol w:w="560"/>
        <w:gridCol w:w="794"/>
        <w:gridCol w:w="809"/>
        <w:gridCol w:w="846"/>
        <w:gridCol w:w="788"/>
      </w:tblGrid>
      <w:tr w:rsidR="004B3C41" w:rsidRPr="004B3C41" w:rsidTr="004B3C41">
        <w:trPr>
          <w:cantSplit/>
          <w:trHeight w:val="2442"/>
        </w:trPr>
        <w:tc>
          <w:tcPr>
            <w:tcW w:w="96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№ п/п</w:t>
            </w:r>
          </w:p>
        </w:tc>
        <w:tc>
          <w:tcPr>
            <w:tcW w:w="308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Муниципальное образование</w:t>
            </w:r>
          </w:p>
        </w:tc>
        <w:tc>
          <w:tcPr>
            <w:tcW w:w="424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Найденный адрес</w:t>
            </w:r>
          </w:p>
        </w:tc>
        <w:tc>
          <w:tcPr>
            <w:tcW w:w="424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Вид работ</w:t>
            </w:r>
          </w:p>
        </w:tc>
        <w:tc>
          <w:tcPr>
            <w:tcW w:w="200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Год постройки</w:t>
            </w:r>
          </w:p>
        </w:tc>
        <w:tc>
          <w:tcPr>
            <w:tcW w:w="202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Количество этажей, наибольшее</w:t>
            </w:r>
          </w:p>
        </w:tc>
        <w:tc>
          <w:tcPr>
            <w:tcW w:w="138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Количество подъездов</w:t>
            </w:r>
          </w:p>
        </w:tc>
        <w:tc>
          <w:tcPr>
            <w:tcW w:w="174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Материал стен</w:t>
            </w:r>
          </w:p>
        </w:tc>
        <w:tc>
          <w:tcPr>
            <w:tcW w:w="180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Конструкция крыши</w:t>
            </w:r>
          </w:p>
        </w:tc>
        <w:tc>
          <w:tcPr>
            <w:tcW w:w="206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Тип перекрытий</w:t>
            </w:r>
          </w:p>
        </w:tc>
        <w:tc>
          <w:tcPr>
            <w:tcW w:w="166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Тип фундамента</w:t>
            </w:r>
          </w:p>
        </w:tc>
      </w:tr>
      <w:tr w:rsidR="004B3C41" w:rsidRPr="004B3C41" w:rsidTr="004B3C41">
        <w:trPr>
          <w:trHeight w:val="510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Омская, д. 38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1980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9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1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кирпичные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балочные железобетонные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свайный забивной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2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г. Красноярск, пр-кт им газеты Красноярский Рабочий, д. 65Б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1974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балочные железобетонные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3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им Героя Советского Союза </w:t>
            </w:r>
            <w:proofErr w:type="spellStart"/>
            <w:r w:rsidRPr="004B3C41">
              <w:rPr>
                <w:iCs/>
              </w:rPr>
              <w:t>В.В.Вильского</w:t>
            </w:r>
            <w:proofErr w:type="spellEnd"/>
            <w:r w:rsidRPr="004B3C41">
              <w:rPr>
                <w:iCs/>
              </w:rPr>
              <w:t>, д. 3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1988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7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кирпичные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монолитный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им Героя Советского Союза </w:t>
            </w:r>
            <w:proofErr w:type="spellStart"/>
            <w:r w:rsidRPr="004B3C41">
              <w:rPr>
                <w:iCs/>
              </w:rPr>
              <w:t>М.А.Юшкова</w:t>
            </w:r>
            <w:proofErr w:type="spellEnd"/>
            <w:r w:rsidRPr="004B3C41">
              <w:rPr>
                <w:iCs/>
              </w:rPr>
              <w:t>, д. 14</w:t>
            </w:r>
          </w:p>
        </w:tc>
        <w:tc>
          <w:tcPr>
            <w:tcW w:w="4240" w:type="dxa"/>
            <w:hideMark/>
          </w:tcPr>
          <w:p w:rsidR="004B3C41" w:rsidRPr="004B3C41" w:rsidRDefault="003D6191" w:rsidP="00AD3A4B">
            <w:pPr>
              <w:rPr>
                <w:iCs/>
              </w:rPr>
            </w:pPr>
            <w:r>
              <w:rPr>
                <w:iCs/>
              </w:rPr>
              <w:t xml:space="preserve">ремонт </w:t>
            </w:r>
            <w:r w:rsidR="00AD3A4B">
              <w:rPr>
                <w:iCs/>
              </w:rPr>
              <w:t>крыши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1972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монолитный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г. Красноярск, пр-кт им газеты Красноярский Рабочий, д. 155</w:t>
            </w:r>
          </w:p>
        </w:tc>
        <w:tc>
          <w:tcPr>
            <w:tcW w:w="4240" w:type="dxa"/>
            <w:hideMark/>
          </w:tcPr>
          <w:p w:rsidR="004B3C41" w:rsidRPr="004B3C41" w:rsidRDefault="004B3C41" w:rsidP="00AD3A4B">
            <w:pPr>
              <w:rPr>
                <w:iCs/>
              </w:rPr>
            </w:pPr>
            <w:r w:rsidRPr="004B3C41">
              <w:rPr>
                <w:iCs/>
              </w:rPr>
              <w:t xml:space="preserve">Ремонт </w:t>
            </w:r>
            <w:r w:rsidR="00AD3A4B">
              <w:rPr>
                <w:iCs/>
              </w:rPr>
              <w:t>подвальных помещений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1963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3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монолитные железобетонные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монолитный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Урицкого, д. 125А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теплоснабжения и ГВС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1980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3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кирпичные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свайный забивной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7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Амурская, д. 46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теплоснабжения и ГВС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1977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8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им Героя Советского Союза </w:t>
            </w:r>
            <w:proofErr w:type="spellStart"/>
            <w:r w:rsidRPr="004B3C41">
              <w:rPr>
                <w:iCs/>
              </w:rPr>
              <w:t>В.В.Вильского</w:t>
            </w:r>
            <w:proofErr w:type="spellEnd"/>
            <w:r w:rsidRPr="004B3C41">
              <w:rPr>
                <w:iCs/>
              </w:rPr>
              <w:t>, д. 1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теплоснабжения и ГВС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1987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8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кирпичные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монолитный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9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им </w:t>
            </w:r>
            <w:proofErr w:type="spellStart"/>
            <w:r w:rsidRPr="004B3C41">
              <w:rPr>
                <w:iCs/>
              </w:rPr>
              <w:t>А.С.Попова</w:t>
            </w:r>
            <w:proofErr w:type="spellEnd"/>
            <w:r w:rsidRPr="004B3C41">
              <w:rPr>
                <w:iCs/>
              </w:rPr>
              <w:t>, д. 22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теплоснабжения и ГВС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1987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монолитный</w:t>
            </w:r>
          </w:p>
        </w:tc>
      </w:tr>
      <w:tr w:rsidR="004B3C41" w:rsidRPr="004B3C41" w:rsidTr="004B3C41">
        <w:trPr>
          <w:trHeight w:val="510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10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Мечникова, д. 28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электроснабжения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1971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кирпичные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балочные железобетонные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510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11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Кутузова, д. 91Б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электроснабжения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1986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кирпичные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балочные железобетонные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510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12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Щорса, д. 23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электроснабжения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1966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кирпичные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балочные железобетонные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13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Краснофлотская 2-я, д. 17А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электроснабжения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1978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кирпичные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14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им Шевченко, д. 10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электроснабжения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1971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15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им Героя Советского Союза </w:t>
            </w:r>
            <w:proofErr w:type="spellStart"/>
            <w:r w:rsidRPr="004B3C41">
              <w:rPr>
                <w:iCs/>
              </w:rPr>
              <w:t>Н.Я.Тотмина</w:t>
            </w:r>
            <w:proofErr w:type="spellEnd"/>
            <w:r w:rsidRPr="004B3C41">
              <w:rPr>
                <w:iCs/>
              </w:rPr>
              <w:t>, д. 10А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электроснабжения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1968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8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монолитный</w:t>
            </w:r>
          </w:p>
        </w:tc>
      </w:tr>
      <w:tr w:rsidR="004B3C41" w:rsidRPr="004B3C41" w:rsidTr="004B3C41">
        <w:trPr>
          <w:trHeight w:val="765"/>
        </w:trPr>
        <w:tc>
          <w:tcPr>
            <w:tcW w:w="9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16</w:t>
            </w:r>
          </w:p>
        </w:tc>
        <w:tc>
          <w:tcPr>
            <w:tcW w:w="308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Красноярск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Красноярск,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Писателя </w:t>
            </w:r>
            <w:proofErr w:type="spellStart"/>
            <w:r w:rsidRPr="004B3C41">
              <w:rPr>
                <w:iCs/>
              </w:rPr>
              <w:t>Н.Устиновича</w:t>
            </w:r>
            <w:proofErr w:type="spellEnd"/>
            <w:r w:rsidRPr="004B3C41">
              <w:rPr>
                <w:iCs/>
              </w:rPr>
              <w:t>, д. 22</w:t>
            </w:r>
          </w:p>
        </w:tc>
        <w:tc>
          <w:tcPr>
            <w:tcW w:w="42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электроснабжения</w:t>
            </w:r>
          </w:p>
        </w:tc>
        <w:tc>
          <w:tcPr>
            <w:tcW w:w="20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1966</w:t>
            </w:r>
          </w:p>
        </w:tc>
        <w:tc>
          <w:tcPr>
            <w:tcW w:w="202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1380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174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180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20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балочные железобетонные</w:t>
            </w:r>
          </w:p>
        </w:tc>
        <w:tc>
          <w:tcPr>
            <w:tcW w:w="166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свайный забивной</w:t>
            </w:r>
          </w:p>
        </w:tc>
      </w:tr>
    </w:tbl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Pr="004B3C41" w:rsidRDefault="004B3C41" w:rsidP="00FF0457">
      <w:pPr>
        <w:rPr>
          <w:b/>
          <w:iCs/>
          <w:sz w:val="28"/>
          <w:szCs w:val="28"/>
        </w:rPr>
      </w:pPr>
      <w:r>
        <w:rPr>
          <w:iCs/>
        </w:rPr>
        <w:t xml:space="preserve">                                                                                     </w:t>
      </w:r>
      <w:r w:rsidRPr="004B3C41">
        <w:rPr>
          <w:b/>
          <w:iCs/>
          <w:sz w:val="28"/>
          <w:szCs w:val="28"/>
        </w:rPr>
        <w:t>Лот 3</w:t>
      </w: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989"/>
        <w:gridCol w:w="1458"/>
        <w:gridCol w:w="1134"/>
        <w:gridCol w:w="709"/>
        <w:gridCol w:w="567"/>
        <w:gridCol w:w="709"/>
        <w:gridCol w:w="708"/>
        <w:gridCol w:w="851"/>
        <w:gridCol w:w="850"/>
        <w:gridCol w:w="845"/>
      </w:tblGrid>
      <w:tr w:rsidR="004B3C41" w:rsidRPr="004B3C41" w:rsidTr="004B3C41">
        <w:trPr>
          <w:cantSplit/>
          <w:trHeight w:val="2463"/>
        </w:trPr>
        <w:tc>
          <w:tcPr>
            <w:tcW w:w="525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iCs/>
              </w:rPr>
            </w:pPr>
            <w:r w:rsidRPr="004B3C41">
              <w:rPr>
                <w:iCs/>
              </w:rPr>
              <w:t> </w:t>
            </w:r>
          </w:p>
        </w:tc>
        <w:tc>
          <w:tcPr>
            <w:tcW w:w="989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Муниципальное образование</w:t>
            </w:r>
          </w:p>
        </w:tc>
        <w:tc>
          <w:tcPr>
            <w:tcW w:w="1458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Найденный адрес</w:t>
            </w:r>
          </w:p>
        </w:tc>
        <w:tc>
          <w:tcPr>
            <w:tcW w:w="1134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Вид работ</w:t>
            </w:r>
          </w:p>
        </w:tc>
        <w:tc>
          <w:tcPr>
            <w:tcW w:w="709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Год постройки</w:t>
            </w:r>
          </w:p>
        </w:tc>
        <w:tc>
          <w:tcPr>
            <w:tcW w:w="567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Количество этажей, наибольшее</w:t>
            </w:r>
          </w:p>
        </w:tc>
        <w:tc>
          <w:tcPr>
            <w:tcW w:w="709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Количество подъездов</w:t>
            </w:r>
          </w:p>
        </w:tc>
        <w:tc>
          <w:tcPr>
            <w:tcW w:w="708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Материал стен</w:t>
            </w:r>
          </w:p>
        </w:tc>
        <w:tc>
          <w:tcPr>
            <w:tcW w:w="851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Конструкция крыши</w:t>
            </w:r>
          </w:p>
        </w:tc>
        <w:tc>
          <w:tcPr>
            <w:tcW w:w="850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Тип перекрытий</w:t>
            </w:r>
          </w:p>
        </w:tc>
        <w:tc>
          <w:tcPr>
            <w:tcW w:w="845" w:type="dxa"/>
            <w:textDirection w:val="btLr"/>
            <w:hideMark/>
          </w:tcPr>
          <w:p w:rsidR="004B3C41" w:rsidRPr="004B3C41" w:rsidRDefault="004B3C41" w:rsidP="004B3C41">
            <w:pPr>
              <w:ind w:left="113" w:right="113"/>
              <w:rPr>
                <w:b/>
                <w:bCs/>
                <w:iCs/>
              </w:rPr>
            </w:pPr>
            <w:r w:rsidRPr="004B3C41">
              <w:rPr>
                <w:b/>
                <w:bCs/>
                <w:iCs/>
              </w:rPr>
              <w:t>Тип фундамента</w:t>
            </w:r>
          </w:p>
        </w:tc>
      </w:tr>
      <w:tr w:rsidR="004B3C41" w:rsidRPr="004B3C41" w:rsidTr="004B3C41">
        <w:trPr>
          <w:trHeight w:val="153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Минусинск,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Ботаническая, д. 45А</w:t>
            </w:r>
          </w:p>
        </w:tc>
        <w:tc>
          <w:tcPr>
            <w:tcW w:w="1134" w:type="dxa"/>
            <w:hideMark/>
          </w:tcPr>
          <w:p w:rsidR="004B3C41" w:rsidRPr="004B3C41" w:rsidRDefault="004B3C41" w:rsidP="00663B6D">
            <w:pPr>
              <w:rPr>
                <w:iCs/>
              </w:rPr>
            </w:pPr>
            <w:r w:rsidRPr="004B3C41">
              <w:rPr>
                <w:iCs/>
              </w:rPr>
              <w:t xml:space="preserve">Ремонт </w:t>
            </w:r>
            <w:r w:rsidR="00663B6D">
              <w:rPr>
                <w:iCs/>
              </w:rPr>
              <w:t>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1980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крупноблочный</w:t>
            </w:r>
          </w:p>
        </w:tc>
      </w:tr>
      <w:tr w:rsidR="004B3C41" w:rsidRPr="004B3C41" w:rsidTr="004B3C41">
        <w:trPr>
          <w:trHeight w:val="153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2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Минусинск,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Гагарина, д. 21</w:t>
            </w:r>
          </w:p>
        </w:tc>
        <w:tc>
          <w:tcPr>
            <w:tcW w:w="1134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1978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крупноблочный</w:t>
            </w:r>
          </w:p>
        </w:tc>
      </w:tr>
      <w:tr w:rsidR="004B3C41" w:rsidRPr="004B3C41" w:rsidTr="004B3C41">
        <w:trPr>
          <w:trHeight w:val="204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3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Минусинск, </w:t>
            </w:r>
            <w:proofErr w:type="spellStart"/>
            <w:r w:rsidRPr="004B3C41">
              <w:rPr>
                <w:iCs/>
              </w:rPr>
              <w:t>рп</w:t>
            </w:r>
            <w:proofErr w:type="spellEnd"/>
            <w:r w:rsidRPr="004B3C41">
              <w:rPr>
                <w:iCs/>
              </w:rPr>
              <w:t xml:space="preserve"> Зеленый Бор (г Минусинск),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Журавлева, д. 4</w:t>
            </w:r>
          </w:p>
        </w:tc>
        <w:tc>
          <w:tcPr>
            <w:tcW w:w="1134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1983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8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крупноблочный</w:t>
            </w:r>
          </w:p>
        </w:tc>
      </w:tr>
      <w:tr w:rsidR="004B3C41" w:rsidRPr="004B3C41" w:rsidTr="004B3C41">
        <w:trPr>
          <w:trHeight w:val="153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Минусинск,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</w:t>
            </w:r>
            <w:proofErr w:type="spellStart"/>
            <w:r w:rsidRPr="004B3C41">
              <w:rPr>
                <w:iCs/>
              </w:rPr>
              <w:t>Кретова</w:t>
            </w:r>
            <w:proofErr w:type="spellEnd"/>
            <w:r w:rsidRPr="004B3C41">
              <w:rPr>
                <w:iCs/>
              </w:rPr>
              <w:t>, д. 5</w:t>
            </w:r>
          </w:p>
        </w:tc>
        <w:tc>
          <w:tcPr>
            <w:tcW w:w="1134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1982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каменные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153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г. Минусинск, проезд Сафьяновых, д. 8</w:t>
            </w:r>
          </w:p>
        </w:tc>
        <w:tc>
          <w:tcPr>
            <w:tcW w:w="1134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1978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4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153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г. Минусинск, проезд Сафьяновых, д. 16</w:t>
            </w:r>
          </w:p>
        </w:tc>
        <w:tc>
          <w:tcPr>
            <w:tcW w:w="1134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1979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крупноблочный</w:t>
            </w:r>
          </w:p>
        </w:tc>
      </w:tr>
      <w:tr w:rsidR="004B3C41" w:rsidRPr="004B3C41" w:rsidTr="004B3C41">
        <w:trPr>
          <w:trHeight w:val="153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7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>
              <w:rPr>
                <w:iCs/>
              </w:rPr>
              <w:t xml:space="preserve">г. Минусинск, </w:t>
            </w:r>
            <w:proofErr w:type="spellStart"/>
            <w:r>
              <w:rPr>
                <w:iCs/>
              </w:rPr>
              <w:t>ул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Сур</w:t>
            </w:r>
            <w:r w:rsidRPr="004B3C41">
              <w:rPr>
                <w:iCs/>
              </w:rPr>
              <w:t>гуладзе</w:t>
            </w:r>
            <w:proofErr w:type="spellEnd"/>
            <w:r w:rsidRPr="004B3C41">
              <w:rPr>
                <w:iCs/>
              </w:rPr>
              <w:t>, д. 7</w:t>
            </w:r>
          </w:p>
        </w:tc>
        <w:tc>
          <w:tcPr>
            <w:tcW w:w="1134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1983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крупноблочный</w:t>
            </w:r>
          </w:p>
        </w:tc>
      </w:tr>
      <w:tr w:rsidR="004B3C41" w:rsidRPr="004B3C41" w:rsidTr="004B3C41">
        <w:trPr>
          <w:trHeight w:val="153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8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Минусинск,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Тимирязева, д. 6</w:t>
            </w:r>
          </w:p>
        </w:tc>
        <w:tc>
          <w:tcPr>
            <w:tcW w:w="1134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1978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крупноблочный</w:t>
            </w:r>
          </w:p>
        </w:tc>
      </w:tr>
      <w:tr w:rsidR="004B3C41" w:rsidRPr="004B3C41" w:rsidTr="004B3C41">
        <w:trPr>
          <w:trHeight w:val="153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9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Минусинск,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Тимирязева, д. 12</w:t>
            </w:r>
          </w:p>
        </w:tc>
        <w:tc>
          <w:tcPr>
            <w:tcW w:w="1134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1977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6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плоская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крупноблочный</w:t>
            </w:r>
          </w:p>
        </w:tc>
      </w:tr>
      <w:tr w:rsidR="004B3C41" w:rsidRPr="004B3C41" w:rsidTr="004B3C41">
        <w:trPr>
          <w:trHeight w:val="153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10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город Минусинск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 xml:space="preserve">г. Минусинск,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Ботаническая, д. 33</w:t>
            </w:r>
          </w:p>
        </w:tc>
        <w:tc>
          <w:tcPr>
            <w:tcW w:w="1134" w:type="dxa"/>
            <w:hideMark/>
          </w:tcPr>
          <w:p w:rsidR="004B3C41" w:rsidRPr="004B3C41" w:rsidRDefault="004B3C41" w:rsidP="00663B6D">
            <w:pPr>
              <w:rPr>
                <w:iCs/>
              </w:rPr>
            </w:pPr>
            <w:r w:rsidRPr="004B3C41">
              <w:rPr>
                <w:iCs/>
              </w:rPr>
              <w:t xml:space="preserve">Ремонт </w:t>
            </w:r>
            <w:r w:rsidR="00663B6D">
              <w:rPr>
                <w:iCs/>
              </w:rPr>
              <w:t>электроснабжения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1974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5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8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панельные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сборный</w:t>
            </w:r>
          </w:p>
        </w:tc>
      </w:tr>
      <w:tr w:rsidR="004B3C41" w:rsidRPr="004B3C41" w:rsidTr="004B3C41">
        <w:trPr>
          <w:trHeight w:val="2040"/>
        </w:trPr>
        <w:tc>
          <w:tcPr>
            <w:tcW w:w="52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11</w:t>
            </w:r>
          </w:p>
        </w:tc>
        <w:tc>
          <w:tcPr>
            <w:tcW w:w="989" w:type="dxa"/>
            <w:hideMark/>
          </w:tcPr>
          <w:p w:rsidR="004B3C41" w:rsidRPr="004B3C41" w:rsidRDefault="004B3C41">
            <w:pPr>
              <w:rPr>
                <w:iCs/>
              </w:rPr>
            </w:pPr>
            <w:proofErr w:type="spellStart"/>
            <w:r w:rsidRPr="004B3C41">
              <w:rPr>
                <w:iCs/>
              </w:rPr>
              <w:t>Каратузский</w:t>
            </w:r>
            <w:proofErr w:type="spellEnd"/>
            <w:r w:rsidRPr="004B3C41">
              <w:rPr>
                <w:iCs/>
              </w:rPr>
              <w:t xml:space="preserve"> сельсовет</w:t>
            </w:r>
          </w:p>
        </w:tc>
        <w:tc>
          <w:tcPr>
            <w:tcW w:w="1458" w:type="dxa"/>
            <w:hideMark/>
          </w:tcPr>
          <w:p w:rsidR="004B3C41" w:rsidRPr="004B3C41" w:rsidRDefault="004B3C41">
            <w:pPr>
              <w:rPr>
                <w:iCs/>
              </w:rPr>
            </w:pPr>
            <w:proofErr w:type="spellStart"/>
            <w:r w:rsidRPr="004B3C41">
              <w:rPr>
                <w:iCs/>
              </w:rPr>
              <w:t>Каратузский</w:t>
            </w:r>
            <w:proofErr w:type="spellEnd"/>
            <w:r w:rsidRPr="004B3C41">
              <w:rPr>
                <w:iCs/>
              </w:rPr>
              <w:t xml:space="preserve"> р-н, </w:t>
            </w:r>
            <w:proofErr w:type="spellStart"/>
            <w:r w:rsidRPr="004B3C41">
              <w:rPr>
                <w:iCs/>
              </w:rPr>
              <w:t>Каратузский</w:t>
            </w:r>
            <w:proofErr w:type="spellEnd"/>
            <w:r w:rsidRPr="004B3C41">
              <w:rPr>
                <w:iCs/>
              </w:rPr>
              <w:t xml:space="preserve"> с/с, с Каратузское, </w:t>
            </w:r>
            <w:proofErr w:type="spellStart"/>
            <w:r w:rsidRPr="004B3C41">
              <w:rPr>
                <w:iCs/>
              </w:rPr>
              <w:t>ул</w:t>
            </w:r>
            <w:proofErr w:type="spellEnd"/>
            <w:r w:rsidRPr="004B3C41">
              <w:rPr>
                <w:iCs/>
              </w:rPr>
              <w:t xml:space="preserve"> Пушкина, д. 35</w:t>
            </w:r>
          </w:p>
        </w:tc>
        <w:tc>
          <w:tcPr>
            <w:tcW w:w="1134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Ремонт крыши</w:t>
            </w:r>
          </w:p>
        </w:tc>
        <w:tc>
          <w:tcPr>
            <w:tcW w:w="709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1971</w:t>
            </w:r>
          </w:p>
        </w:tc>
        <w:tc>
          <w:tcPr>
            <w:tcW w:w="567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2</w:t>
            </w:r>
          </w:p>
        </w:tc>
        <w:tc>
          <w:tcPr>
            <w:tcW w:w="709" w:type="dxa"/>
            <w:hideMark/>
          </w:tcPr>
          <w:p w:rsidR="004B3C41" w:rsidRPr="004B3C41" w:rsidRDefault="004B3C41" w:rsidP="004B3C41">
            <w:pPr>
              <w:rPr>
                <w:iCs/>
              </w:rPr>
            </w:pPr>
            <w:r w:rsidRPr="004B3C41">
              <w:rPr>
                <w:iCs/>
              </w:rPr>
              <w:t>3</w:t>
            </w:r>
          </w:p>
        </w:tc>
        <w:tc>
          <w:tcPr>
            <w:tcW w:w="708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крупноблочные с металлическим каркасом</w:t>
            </w:r>
          </w:p>
        </w:tc>
        <w:tc>
          <w:tcPr>
            <w:tcW w:w="851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скатная</w:t>
            </w:r>
          </w:p>
        </w:tc>
        <w:tc>
          <w:tcPr>
            <w:tcW w:w="850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сборные железобетонные перекрытия (панели)</w:t>
            </w:r>
          </w:p>
        </w:tc>
        <w:tc>
          <w:tcPr>
            <w:tcW w:w="845" w:type="dxa"/>
            <w:hideMark/>
          </w:tcPr>
          <w:p w:rsidR="004B3C41" w:rsidRPr="004B3C41" w:rsidRDefault="004B3C41">
            <w:pPr>
              <w:rPr>
                <w:iCs/>
              </w:rPr>
            </w:pPr>
            <w:r w:rsidRPr="004B3C41">
              <w:rPr>
                <w:iCs/>
              </w:rPr>
              <w:t>ленточный крупноблочный</w:t>
            </w:r>
          </w:p>
        </w:tc>
      </w:tr>
    </w:tbl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4B3C41" w:rsidRDefault="004B3C41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AE7D38" w:rsidRDefault="00AE7D38" w:rsidP="00FF0457">
      <w:pPr>
        <w:rPr>
          <w:iCs/>
        </w:rPr>
      </w:pPr>
    </w:p>
    <w:p w:rsidR="001E415A" w:rsidRDefault="001E415A" w:rsidP="005360E9">
      <w:pPr>
        <w:rPr>
          <w:iCs/>
        </w:rPr>
      </w:pPr>
    </w:p>
    <w:p w:rsidR="005360E9" w:rsidRDefault="005360E9" w:rsidP="005360E9">
      <w:pPr>
        <w:rPr>
          <w:b/>
          <w:iCs/>
        </w:rPr>
      </w:pPr>
    </w:p>
    <w:p w:rsidR="00FF0457" w:rsidRPr="00412165" w:rsidRDefault="00FF0457" w:rsidP="00FF0457">
      <w:pPr>
        <w:ind w:left="4395"/>
        <w:rPr>
          <w:b/>
          <w:iCs/>
        </w:rPr>
      </w:pPr>
      <w:r w:rsidRPr="00412165">
        <w:rPr>
          <w:b/>
          <w:iCs/>
        </w:rPr>
        <w:t>Приложение №2 к техническому заданию</w:t>
      </w:r>
    </w:p>
    <w:p w:rsidR="00FF0457" w:rsidRPr="00412165" w:rsidRDefault="00FF0457" w:rsidP="00FF0457">
      <w:pPr>
        <w:ind w:left="4395"/>
        <w:rPr>
          <w:b/>
        </w:rPr>
      </w:pPr>
      <w:r w:rsidRPr="00412165">
        <w:rPr>
          <w:b/>
        </w:rPr>
        <w:t>на оказание услуг и (или) выполнение работ по изготовлению проектной документации на капитальный ремонт в многоквартирных домах, расположенных на территории Красноярского края</w:t>
      </w:r>
    </w:p>
    <w:p w:rsidR="00FF0457" w:rsidRPr="00412165" w:rsidRDefault="00FF0457" w:rsidP="00FF0457">
      <w:pPr>
        <w:ind w:left="4111"/>
        <w:rPr>
          <w:b/>
        </w:rPr>
      </w:pPr>
    </w:p>
    <w:p w:rsidR="00FF0457" w:rsidRPr="00412165" w:rsidRDefault="00FF0457" w:rsidP="00FF0457">
      <w:pPr>
        <w:ind w:left="4111"/>
        <w:rPr>
          <w:b/>
        </w:rPr>
      </w:pPr>
    </w:p>
    <w:p w:rsidR="00FF0457" w:rsidRPr="00412165" w:rsidRDefault="00FF0457" w:rsidP="00FF0457">
      <w:pPr>
        <w:jc w:val="center"/>
      </w:pPr>
      <w:r w:rsidRPr="00412165">
        <w:rPr>
          <w:b/>
          <w:iCs/>
        </w:rPr>
        <w:t>Основные требования к проектным решениям</w:t>
      </w:r>
    </w:p>
    <w:p w:rsidR="00FF0457" w:rsidRPr="00412165" w:rsidRDefault="00FF0457" w:rsidP="00FF0457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7325"/>
      </w:tblGrid>
      <w:tr w:rsidR="00FF0457" w:rsidRPr="00412165" w:rsidTr="00035D28">
        <w:trPr>
          <w:trHeight w:val="530"/>
        </w:trPr>
        <w:tc>
          <w:tcPr>
            <w:tcW w:w="9631" w:type="dxa"/>
            <w:gridSpan w:val="2"/>
          </w:tcPr>
          <w:p w:rsidR="00FF0457" w:rsidRPr="00412165" w:rsidRDefault="00D05C85" w:rsidP="00035D2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FF0457" w:rsidRPr="00412165">
              <w:rPr>
                <w:b/>
                <w:iCs/>
              </w:rPr>
              <w:t>. Основные требования к проектным решениям (скатная крыша)</w:t>
            </w:r>
          </w:p>
        </w:tc>
      </w:tr>
      <w:tr w:rsidR="00FF0457" w:rsidRPr="00412165" w:rsidTr="00035D28">
        <w:trPr>
          <w:trHeight w:val="501"/>
        </w:trPr>
        <w:tc>
          <w:tcPr>
            <w:tcW w:w="2306" w:type="dxa"/>
            <w:shd w:val="clear" w:color="auto" w:fill="auto"/>
          </w:tcPr>
          <w:p w:rsidR="00FF0457" w:rsidRPr="00412165" w:rsidRDefault="00D05C85" w:rsidP="00035D28">
            <w:r>
              <w:t>1</w:t>
            </w:r>
            <w:r w:rsidR="00FF0457" w:rsidRPr="00412165">
              <w:t>.1 Требования по вариантной и эскизной разработке</w:t>
            </w:r>
          </w:p>
        </w:tc>
        <w:tc>
          <w:tcPr>
            <w:tcW w:w="7325" w:type="dxa"/>
            <w:shd w:val="clear" w:color="auto" w:fill="auto"/>
          </w:tcPr>
          <w:p w:rsidR="00FF0457" w:rsidRPr="00E05057" w:rsidRDefault="00FF0457" w:rsidP="00035D28">
            <w:pPr>
              <w:rPr>
                <w:sz w:val="24"/>
                <w:szCs w:val="24"/>
              </w:rPr>
            </w:pPr>
            <w:r w:rsidRPr="00E05057">
              <w:rPr>
                <w:sz w:val="24"/>
                <w:szCs w:val="24"/>
              </w:rPr>
              <w:t>Разработать наиболее оптимальный и целесообразный вариант по ка</w:t>
            </w:r>
            <w:r w:rsidR="0083727F" w:rsidRPr="00E05057">
              <w:rPr>
                <w:sz w:val="24"/>
                <w:szCs w:val="24"/>
              </w:rPr>
              <w:t xml:space="preserve">питальному ремонту крыши здания </w:t>
            </w:r>
            <w:r w:rsidR="0083727F" w:rsidRPr="00E05057">
              <w:rPr>
                <w:bCs/>
                <w:sz w:val="24"/>
                <w:szCs w:val="24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="0083727F" w:rsidRPr="00E05057">
              <w:rPr>
                <w:sz w:val="24"/>
                <w:szCs w:val="24"/>
              </w:rPr>
              <w:t>.</w:t>
            </w:r>
          </w:p>
        </w:tc>
      </w:tr>
      <w:tr w:rsidR="00E05057" w:rsidRPr="00412165" w:rsidTr="00035D28">
        <w:trPr>
          <w:trHeight w:val="5022"/>
        </w:trPr>
        <w:tc>
          <w:tcPr>
            <w:tcW w:w="2306" w:type="dxa"/>
          </w:tcPr>
          <w:p w:rsidR="00E05057" w:rsidRPr="00412165" w:rsidRDefault="00E05057" w:rsidP="00E05057">
            <w:pPr>
              <w:rPr>
                <w:iCs/>
              </w:rPr>
            </w:pPr>
            <w:r>
              <w:rPr>
                <w:iCs/>
              </w:rPr>
              <w:t>1</w:t>
            </w:r>
            <w:r w:rsidRPr="00412165">
              <w:rPr>
                <w:iCs/>
              </w:rPr>
              <w:t>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</w:tcPr>
          <w:p w:rsidR="00E05057" w:rsidRPr="002B7A68" w:rsidRDefault="00E05057" w:rsidP="00E05057">
            <w:pPr>
              <w:numPr>
                <w:ilvl w:val="0"/>
                <w:numId w:val="24"/>
              </w:numPr>
              <w:spacing w:line="256" w:lineRule="auto"/>
              <w:ind w:left="0"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крыши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Полная замена кровельного покрытия с устройством примыканий к вентиляционным шахтам, дымовым трубам, мусоропроводам, канализационным трубам, антеннам, проходкам электрических кабелей;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 xml:space="preserve">Ремонт деревянных конструкций крыш с частичной или полной заменой стропильных ног, </w:t>
            </w:r>
            <w:r w:rsidR="002B7A68" w:rsidRPr="002B7A68">
              <w:rPr>
                <w:rFonts w:eastAsia="Calibri"/>
              </w:rPr>
              <w:t>мауэрлата</w:t>
            </w:r>
            <w:r w:rsidRPr="002B7A68">
              <w:rPr>
                <w:rFonts w:eastAsia="Calibri"/>
              </w:rPr>
              <w:t>, обрешетки;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Антисептирование, антипирирование деревянных конструкций крыш;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Утепление под кровельного (чердачного) перекрытия;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и (или) замена пароизоляции;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Ремонт, восстановление, утепление вентиляционных шахт, каналов, коробов;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канализационных стояков, расположенных в чердачном помещении, вывод канализационных стояков за пределы чердачного помещения;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и (или) замена слуховых окон;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и (или) замена покрытий парапетов, брандмауэров, надстроек, колпаков над оголовками дымовентиляционных блоков и вентиляционных шахт;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и (или) замена ограждения кровли;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и (или) замена системы водоотвода (настенный желоб) с заменой водосточных труб и изделий (наружных и внутренних);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лазов на кровлю;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и (или) замена дверей входа-выхода на кровлю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и (или) замена металлической лестниц-стремянки выхода в чердачное помещение;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Ремонт и (или) замена металлических лестниц, закрепленных на фасаде.</w:t>
            </w:r>
          </w:p>
          <w:p w:rsidR="00E05057" w:rsidRPr="002B7A68" w:rsidRDefault="00E05057" w:rsidP="00E05057">
            <w:pPr>
              <w:numPr>
                <w:ilvl w:val="0"/>
                <w:numId w:val="19"/>
              </w:numPr>
              <w:ind w:hanging="357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Устройство переходных мостиков, предохранительных канатов, кровельных лестниц</w:t>
            </w:r>
          </w:p>
          <w:p w:rsidR="00E05057" w:rsidRPr="002B7A68" w:rsidRDefault="00E05057" w:rsidP="00E05057">
            <w:pPr>
              <w:ind w:left="133" w:hanging="142"/>
              <w:jc w:val="both"/>
              <w:rPr>
                <w:bCs/>
                <w:iCs/>
              </w:rPr>
            </w:pPr>
          </w:p>
        </w:tc>
      </w:tr>
      <w:tr w:rsidR="00E05057" w:rsidRPr="00412165" w:rsidTr="00035D28">
        <w:trPr>
          <w:trHeight w:val="501"/>
        </w:trPr>
        <w:tc>
          <w:tcPr>
            <w:tcW w:w="2306" w:type="dxa"/>
          </w:tcPr>
          <w:p w:rsidR="00E05057" w:rsidRPr="00412165" w:rsidRDefault="00E05057" w:rsidP="00E05057">
            <w:pPr>
              <w:rPr>
                <w:iCs/>
              </w:rPr>
            </w:pPr>
            <w:r>
              <w:rPr>
                <w:iCs/>
              </w:rPr>
              <w:t>1</w:t>
            </w:r>
            <w:r w:rsidRPr="00412165">
              <w:rPr>
                <w:iCs/>
              </w:rPr>
              <w:t>.3 Основные требования к составу документации</w:t>
            </w:r>
          </w:p>
        </w:tc>
        <w:tc>
          <w:tcPr>
            <w:tcW w:w="7325" w:type="dxa"/>
          </w:tcPr>
          <w:p w:rsidR="00E05057" w:rsidRPr="002B7A68" w:rsidRDefault="00E05057" w:rsidP="00E05057">
            <w:pPr>
              <w:spacing w:line="12" w:lineRule="atLeast"/>
            </w:pPr>
            <w:r w:rsidRPr="002B7A68">
              <w:t>1. Выполнить предварительное обследование объекта с составлением акта обследования</w:t>
            </w:r>
          </w:p>
          <w:p w:rsidR="00E05057" w:rsidRPr="002B7A68" w:rsidRDefault="00E05057" w:rsidP="00E05057">
            <w:pPr>
              <w:spacing w:line="12" w:lineRule="atLeast"/>
            </w:pPr>
            <w:r w:rsidRPr="002B7A68">
              <w:t>2. Согласовать с заказчиком применяемые материалы и конструктивные решения после обследования до начала проектирования</w:t>
            </w:r>
          </w:p>
          <w:p w:rsidR="00E05057" w:rsidRPr="002B7A68" w:rsidRDefault="00E05057" w:rsidP="00E0505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A68">
              <w:rPr>
                <w:rFonts w:ascii="Times New Roman" w:hAnsi="Times New Roman" w:cs="Times New Roman"/>
                <w:sz w:val="20"/>
                <w:szCs w:val="20"/>
              </w:rPr>
              <w:t>3. 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 примыканий к выступающим на крыше конструкциям, сертификации материалов.</w:t>
            </w:r>
          </w:p>
          <w:p w:rsidR="00E05057" w:rsidRPr="002B7A68" w:rsidRDefault="00E05057" w:rsidP="00E05057">
            <w:pPr>
              <w:spacing w:line="12" w:lineRule="atLeast"/>
            </w:pPr>
            <w:r w:rsidRPr="002B7A68">
              <w:t>В объем разрабатываемого проекта должны включаться:</w:t>
            </w:r>
          </w:p>
          <w:p w:rsidR="00E05057" w:rsidRPr="002B7A68" w:rsidRDefault="00E05057" w:rsidP="00E05057">
            <w:pPr>
              <w:spacing w:line="12" w:lineRule="atLeast"/>
              <w:ind w:left="360"/>
            </w:pPr>
            <w:r w:rsidRPr="002B7A68">
              <w:t xml:space="preserve"> 1. Обмерочные чертежи:</w:t>
            </w:r>
          </w:p>
          <w:p w:rsidR="00E05057" w:rsidRPr="002B7A68" w:rsidRDefault="00E05057" w:rsidP="00E05057">
            <w:pPr>
              <w:spacing w:line="12" w:lineRule="atLeast"/>
              <w:ind w:left="360"/>
            </w:pPr>
            <w:r w:rsidRPr="002B7A68">
              <w:t xml:space="preserve"> 2. Отчёт о техническим обследовании, включающий в себя: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Характеристика объекта;</w:t>
            </w:r>
          </w:p>
          <w:p w:rsidR="00B10A64" w:rsidRDefault="00E05057" w:rsidP="00B10A64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Выявленные дефекты, скрытые дефекты</w:t>
            </w:r>
          </w:p>
          <w:p w:rsidR="00B10A64" w:rsidRPr="002B7A68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>
              <w:t>Составление дефектной ведомости</w:t>
            </w:r>
          </w:p>
          <w:p w:rsid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Фотографии объекта, дефектов конструкций и последствий;</w:t>
            </w:r>
          </w:p>
          <w:p w:rsidR="00B63372" w:rsidRPr="00B6337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B63372">
              <w:t>Определение соответствия температурно- влажностного режима крыши нормативным данным с указанием по устройству продухов;</w:t>
            </w:r>
          </w:p>
          <w:p w:rsidR="00B10A64" w:rsidRPr="002B7A68" w:rsidRDefault="00B10A64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Выводы по результатам обследования</w:t>
            </w:r>
          </w:p>
          <w:p w:rsidR="00E05057" w:rsidRPr="002B7A68" w:rsidRDefault="00E05057" w:rsidP="00E05057">
            <w:pPr>
              <w:spacing w:line="12" w:lineRule="atLeast"/>
              <w:ind w:left="360"/>
            </w:pPr>
            <w:r w:rsidRPr="002B7A68">
              <w:t xml:space="preserve"> 3. Пояснительная записка, включающая в себя: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Описание и обоснование принятых архитектурно-планировочных решений;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Теплотехнический расчёт утеплителя чердачного помещения и подбор его номинальной толщины;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Производство работ по проведению капитального ремонта существующей конструкции кровли;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Требования к качеству и приёмке работ;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Антикоррозийные мероприятия;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Мероприятия по противопожарной безопасности при производстве работ;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Техника безопасности строительных работ и охрана труда;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2B7A68">
              <w:t>Мероприятия по охране окружающей природной среды</w:t>
            </w:r>
          </w:p>
          <w:p w:rsidR="00E05057" w:rsidRPr="002B7A68" w:rsidRDefault="00E05057" w:rsidP="00E05057">
            <w:pPr>
              <w:spacing w:line="12" w:lineRule="atLeast"/>
              <w:ind w:left="360"/>
            </w:pPr>
            <w:r w:rsidRPr="002B7A68">
              <w:t>4. Архитектурные решения: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2" w:hanging="283"/>
            </w:pPr>
            <w:r w:rsidRPr="002B7A68">
              <w:t>План кровли после капитального ремонта;</w:t>
            </w:r>
          </w:p>
          <w:p w:rsidR="00E05057" w:rsidRPr="002B7A68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2" w:hanging="283"/>
            </w:pPr>
            <w:r w:rsidRPr="002B7A68">
              <w:t>Схема организации наружного (внутреннего) водостока, включающая в себя схему расположения водосточных воронок и желобов;</w:t>
            </w:r>
          </w:p>
          <w:p w:rsidR="00E05057" w:rsidRPr="002B7A68" w:rsidRDefault="00E05057" w:rsidP="00E05057">
            <w:pPr>
              <w:spacing w:line="12" w:lineRule="atLeast"/>
              <w:ind w:left="360"/>
            </w:pPr>
            <w:r w:rsidRPr="002B7A68">
              <w:t>5. Конструктивные и объёмно-планировочные решения:</w:t>
            </w:r>
          </w:p>
          <w:p w:rsidR="00E05057" w:rsidRPr="002B7A68" w:rsidRDefault="00E05057" w:rsidP="00E05057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2B7A68">
              <w:t>Характерные разрезы и сечения;</w:t>
            </w:r>
          </w:p>
          <w:p w:rsidR="00E05057" w:rsidRPr="002B7A68" w:rsidRDefault="00E05057" w:rsidP="00E05057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2B7A68">
              <w:t>Детальная проработка узлов, разрезов и сечений;</w:t>
            </w:r>
          </w:p>
          <w:p w:rsidR="00E05057" w:rsidRPr="002B7A68" w:rsidRDefault="00E05057" w:rsidP="00E05057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2B7A68">
              <w:t>Схема расположения кровельных лестниц, ходовых мостиков и ограждений;</w:t>
            </w:r>
          </w:p>
          <w:p w:rsidR="00E05057" w:rsidRPr="002B7A68" w:rsidRDefault="00E05057" w:rsidP="00E05057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2B7A68">
              <w:t>Послойная раскладка утеплителя чердака;</w:t>
            </w:r>
          </w:p>
          <w:p w:rsidR="00E05057" w:rsidRPr="002B7A68" w:rsidRDefault="00E05057" w:rsidP="00E05057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2B7A68">
              <w:t>Ведомость оборудования, изделий и материалов;</w:t>
            </w:r>
          </w:p>
          <w:p w:rsidR="00E05057" w:rsidRPr="002B7A68" w:rsidRDefault="00E05057" w:rsidP="00E05057">
            <w:pPr>
              <w:spacing w:line="12" w:lineRule="atLeast"/>
              <w:ind w:left="416"/>
            </w:pPr>
            <w:r w:rsidRPr="002B7A68">
              <w:t xml:space="preserve"> 6. Сметная документация на капитальный ремонт, включающая в себя демонтажные и монтажные работы кровли, устройство утеплителя, ремонт водосточной системы, ремонт и установка лестниц и ограждений.</w:t>
            </w:r>
          </w:p>
          <w:p w:rsidR="00E05057" w:rsidRPr="002B7A68" w:rsidRDefault="00E05057" w:rsidP="00E05057">
            <w:pPr>
              <w:ind w:left="416"/>
            </w:pPr>
            <w:r w:rsidRPr="002B7A68">
              <w:t xml:space="preserve"> 7. Проект организации строительства. </w:t>
            </w:r>
          </w:p>
        </w:tc>
      </w:tr>
      <w:tr w:rsidR="00FF0457" w:rsidRPr="00412165" w:rsidTr="00035D28">
        <w:trPr>
          <w:trHeight w:val="1046"/>
        </w:trPr>
        <w:tc>
          <w:tcPr>
            <w:tcW w:w="2306" w:type="dxa"/>
          </w:tcPr>
          <w:p w:rsidR="00FF0457" w:rsidRPr="002913CC" w:rsidRDefault="00D05C85" w:rsidP="00035D28">
            <w:pPr>
              <w:rPr>
                <w:iCs/>
              </w:rPr>
            </w:pPr>
            <w:r w:rsidRPr="002913CC">
              <w:rPr>
                <w:iCs/>
              </w:rPr>
              <w:t>1</w:t>
            </w:r>
            <w:r w:rsidR="00FF0457" w:rsidRPr="002913CC">
              <w:rPr>
                <w:iCs/>
              </w:rPr>
              <w:t>.4 Требования к качеству документации</w:t>
            </w:r>
          </w:p>
        </w:tc>
        <w:tc>
          <w:tcPr>
            <w:tcW w:w="7325" w:type="dxa"/>
          </w:tcPr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Проектные решения должны соответствовать требованиям: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а) Федерального закона Российской Федерации от 30.12.2009г. №384-ФЗ (ред. от 02.07.2013г.);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«Технический регламент о безопасности зданий и сооружений»;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г) СП 13-102-2003 «Правила обследования несущих строительных конструкций зданий и сооружений»;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д) ВСН 53-86(р) «Правила оценки физического износа жилых зданий»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№1047-р);</w:t>
            </w:r>
          </w:p>
          <w:p w:rsidR="002913CC" w:rsidRPr="002B7A68" w:rsidRDefault="002913CC" w:rsidP="00035D28">
            <w:pPr>
              <w:rPr>
                <w:iCs/>
              </w:rPr>
            </w:pPr>
            <w:r w:rsidRPr="002B7A68">
              <w:rPr>
                <w:iCs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2913CC" w:rsidRPr="002B7A68" w:rsidRDefault="002913CC" w:rsidP="00035D28">
            <w:pPr>
              <w:rPr>
                <w:iCs/>
              </w:rPr>
            </w:pPr>
            <w:r w:rsidRPr="002B7A68">
              <w:rPr>
                <w:iCs/>
              </w:rPr>
              <w:t>к) СП 54.13330.2011 «Здания жилые многоквартирные»;</w:t>
            </w:r>
          </w:p>
          <w:p w:rsidR="00FF0457" w:rsidRPr="002B7A68" w:rsidRDefault="00FF0457" w:rsidP="00035D28">
            <w:pPr>
              <w:spacing w:line="259" w:lineRule="auto"/>
            </w:pPr>
            <w:r w:rsidRPr="002B7A68">
              <w:t>л) СП 17.13330.2011 «Кровли»</w:t>
            </w:r>
            <w:r w:rsidR="002913CC" w:rsidRPr="002B7A68">
              <w:t>;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t>м) СП 20.13330.2011 "Нагрузки и воздействия";</w:t>
            </w:r>
          </w:p>
          <w:p w:rsidR="002913CC" w:rsidRPr="002B7A68" w:rsidRDefault="002913CC" w:rsidP="00035D28">
            <w:pPr>
              <w:spacing w:line="259" w:lineRule="auto"/>
            </w:pPr>
            <w:r w:rsidRPr="002B7A68">
              <w:t>н) СП 131.13330.2012 «Строительная климатология»;</w:t>
            </w:r>
          </w:p>
          <w:p w:rsidR="002913CC" w:rsidRPr="002B7A68" w:rsidRDefault="002913CC" w:rsidP="00035D28">
            <w:pPr>
              <w:spacing w:line="259" w:lineRule="auto"/>
            </w:pPr>
            <w:r w:rsidRPr="002B7A68">
              <w:t>о) СП 50.13330.2012 «Тепловая защита зданий»;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FF0457" w:rsidRPr="002B7A68" w:rsidRDefault="00FF0457" w:rsidP="00035D28">
            <w:pPr>
              <w:rPr>
                <w:iCs/>
              </w:rPr>
            </w:pPr>
            <w:r w:rsidRPr="002B7A68">
              <w:rPr>
                <w:iCs/>
              </w:rPr>
              <w:t>Применить материалы, конструкции и оборудование российского производства (в случае их отсутствия – импортные аналоги) отвечающие требованиям энергоэффективности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164469" w:rsidRPr="00412165" w:rsidTr="00860CD0">
        <w:trPr>
          <w:trHeight w:val="475"/>
        </w:trPr>
        <w:tc>
          <w:tcPr>
            <w:tcW w:w="9631" w:type="dxa"/>
            <w:gridSpan w:val="2"/>
          </w:tcPr>
          <w:p w:rsidR="00164469" w:rsidRPr="002B7A68" w:rsidRDefault="001263DA" w:rsidP="00035D28">
            <w:pPr>
              <w:rPr>
                <w:iCs/>
              </w:rPr>
            </w:pPr>
            <w:r w:rsidRPr="002B7A68">
              <w:rPr>
                <w:b/>
                <w:iCs/>
              </w:rPr>
              <w:t>2</w:t>
            </w:r>
            <w:r w:rsidR="00E557FB" w:rsidRPr="002B7A68">
              <w:rPr>
                <w:b/>
                <w:iCs/>
              </w:rPr>
              <w:t>. Основные требования к проектным решениям (плоская крыша)</w:t>
            </w:r>
          </w:p>
        </w:tc>
      </w:tr>
      <w:tr w:rsidR="00FD49B5" w:rsidRPr="00412165" w:rsidTr="00035D28">
        <w:trPr>
          <w:trHeight w:val="1046"/>
        </w:trPr>
        <w:tc>
          <w:tcPr>
            <w:tcW w:w="2306" w:type="dxa"/>
          </w:tcPr>
          <w:p w:rsidR="00FD49B5" w:rsidRDefault="00386527" w:rsidP="00035D28">
            <w:pPr>
              <w:rPr>
                <w:iCs/>
              </w:rPr>
            </w:pPr>
            <w:r>
              <w:t>2</w:t>
            </w:r>
            <w:r w:rsidR="00F96736" w:rsidRPr="00FA39E9">
              <w:t>.1. Требования по вариантной и эскизной разработке</w:t>
            </w:r>
          </w:p>
        </w:tc>
        <w:tc>
          <w:tcPr>
            <w:tcW w:w="7325" w:type="dxa"/>
          </w:tcPr>
          <w:p w:rsidR="00FD49B5" w:rsidRPr="002B7A68" w:rsidRDefault="00806045" w:rsidP="00035D28">
            <w:pPr>
              <w:rPr>
                <w:iCs/>
                <w:sz w:val="24"/>
                <w:szCs w:val="24"/>
              </w:rPr>
            </w:pPr>
            <w:r w:rsidRPr="002B7A68">
              <w:rPr>
                <w:sz w:val="24"/>
                <w:szCs w:val="24"/>
              </w:rPr>
              <w:t>Разработать наиболее оптимальный и целесообразный вариант по капитальному ремонту крыши многоквартирного жилого дома</w:t>
            </w:r>
            <w:r w:rsidR="0083727F" w:rsidRPr="002B7A68">
              <w:rPr>
                <w:bCs/>
                <w:sz w:val="24"/>
                <w:szCs w:val="24"/>
              </w:rPr>
              <w:t xml:space="preserve"> с технико-экономическим обоснованием принятых технических и технологических решений, применяемых материалов</w:t>
            </w:r>
            <w:r w:rsidR="0083727F" w:rsidRPr="002B7A68">
              <w:rPr>
                <w:sz w:val="24"/>
                <w:szCs w:val="24"/>
              </w:rPr>
              <w:t>.</w:t>
            </w:r>
          </w:p>
        </w:tc>
      </w:tr>
      <w:tr w:rsidR="002B7A68" w:rsidRPr="00412165" w:rsidTr="00035D28">
        <w:trPr>
          <w:trHeight w:val="1046"/>
        </w:trPr>
        <w:tc>
          <w:tcPr>
            <w:tcW w:w="2306" w:type="dxa"/>
          </w:tcPr>
          <w:p w:rsidR="002B7A68" w:rsidRDefault="002B7A68" w:rsidP="002B7A68">
            <w:pPr>
              <w:rPr>
                <w:iCs/>
              </w:rPr>
            </w:pPr>
            <w:r>
              <w:rPr>
                <w:iCs/>
              </w:rPr>
              <w:t>2</w:t>
            </w:r>
            <w:r w:rsidRPr="00FA39E9">
              <w:rPr>
                <w:iCs/>
              </w:rPr>
              <w:t>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</w:tcPr>
          <w:p w:rsidR="002B7A68" w:rsidRPr="002B7A68" w:rsidRDefault="002B7A68" w:rsidP="002B7A68">
            <w:pPr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Капитальный ремонт плоской крыши: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1.</w:t>
            </w:r>
            <w:r w:rsidRPr="002B7A68">
              <w:rPr>
                <w:bCs/>
                <w:iCs/>
              </w:rPr>
              <w:tab/>
              <w:t>Замена кровельного покрытия с устройством примыканий</w:t>
            </w:r>
            <w:r w:rsidRPr="002B7A68">
              <w:rPr>
                <w:rFonts w:eastAsia="Calibri"/>
              </w:rPr>
              <w:t xml:space="preserve"> к вентиляционным шахтам, дымовым трубам, мусоропроводам, канализационным трубам, антеннам, проходкам электрических кабелей</w:t>
            </w:r>
            <w:r w:rsidRPr="002B7A68">
              <w:rPr>
                <w:bCs/>
                <w:iCs/>
              </w:rPr>
              <w:t>;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2.</w:t>
            </w:r>
            <w:r w:rsidRPr="002B7A68">
              <w:rPr>
                <w:bCs/>
                <w:iCs/>
              </w:rPr>
              <w:tab/>
              <w:t>Ремонт стяжки для кровельного покрытия;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3.</w:t>
            </w:r>
            <w:r w:rsidRPr="002B7A68">
              <w:rPr>
                <w:bCs/>
                <w:iCs/>
              </w:rPr>
              <w:tab/>
              <w:t>Ремонт и (или) замена пароизоляции;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4.</w:t>
            </w:r>
            <w:r w:rsidRPr="002B7A68">
              <w:rPr>
                <w:bCs/>
                <w:iCs/>
              </w:rPr>
              <w:tab/>
              <w:t>Утепление под кровельного (чердачного) перекрытия;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5.</w:t>
            </w:r>
            <w:r w:rsidRPr="002B7A68">
              <w:rPr>
                <w:bCs/>
                <w:iCs/>
              </w:rPr>
              <w:tab/>
              <w:t>Ремонт, восстановление, утепление вентиляционных шахт, каналов, коробов;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6.</w:t>
            </w:r>
            <w:r w:rsidRPr="002B7A68">
              <w:rPr>
                <w:bCs/>
                <w:iCs/>
              </w:rPr>
              <w:tab/>
              <w:t>Ремонт канализационных стояков, расположенных в чердачном помещении, вывод канализационных стояков за пределы чердачного помещения;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7.</w:t>
            </w:r>
            <w:r w:rsidRPr="002B7A68">
              <w:rPr>
                <w:bCs/>
                <w:iCs/>
              </w:rPr>
              <w:tab/>
              <w:t>Ремонт и (или) замена покрытий парапетов, брандмауэров, надстроек, колпаков над оголовками дымовентиляционных блоков и вентиляционных шахт;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8.</w:t>
            </w:r>
            <w:r w:rsidRPr="002B7A68">
              <w:rPr>
                <w:bCs/>
                <w:iCs/>
              </w:rPr>
              <w:tab/>
              <w:t>Ремонт и (или) замена ограждения кровли;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9.</w:t>
            </w:r>
            <w:r w:rsidRPr="002B7A68">
              <w:rPr>
                <w:bCs/>
                <w:iCs/>
              </w:rPr>
              <w:tab/>
              <w:t>Ремонт и (или) замена системы водоотвода (разжелобки, лотки) с заменой водосточных труб и изделий (внутренних);</w:t>
            </w:r>
          </w:p>
          <w:p w:rsidR="002B7A68" w:rsidRPr="002B7A68" w:rsidRDefault="002B7A68" w:rsidP="002B7A68">
            <w:pPr>
              <w:tabs>
                <w:tab w:val="left" w:pos="459"/>
              </w:tabs>
              <w:ind w:left="133"/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10.</w:t>
            </w:r>
            <w:r w:rsidRPr="002B7A68">
              <w:rPr>
                <w:bCs/>
                <w:iCs/>
              </w:rPr>
              <w:tab/>
              <w:t>Ремонт лазов на кровлю (люки с внутренним замком);</w:t>
            </w:r>
          </w:p>
          <w:p w:rsidR="002B7A68" w:rsidRPr="002B7A68" w:rsidRDefault="002B7A68" w:rsidP="002B7A68">
            <w:pPr>
              <w:rPr>
                <w:bCs/>
                <w:iCs/>
              </w:rPr>
            </w:pPr>
            <w:r w:rsidRPr="002B7A68">
              <w:rPr>
                <w:bCs/>
                <w:iCs/>
              </w:rPr>
              <w:t xml:space="preserve">   11. Ремонт и (или) замена дверей входа-выхода на кровлю;</w:t>
            </w:r>
          </w:p>
          <w:p w:rsidR="002B7A68" w:rsidRPr="002B7A68" w:rsidRDefault="002B7A68" w:rsidP="002B7A68">
            <w:pPr>
              <w:ind w:left="133" w:hanging="133"/>
              <w:contextualSpacing/>
              <w:rPr>
                <w:rFonts w:eastAsia="Calibri"/>
              </w:rPr>
            </w:pPr>
            <w:r w:rsidRPr="002B7A68">
              <w:rPr>
                <w:bCs/>
                <w:iCs/>
              </w:rPr>
              <w:t xml:space="preserve">   12.</w:t>
            </w:r>
            <w:r w:rsidRPr="002B7A68">
              <w:rPr>
                <w:rFonts w:eastAsia="Calibri"/>
              </w:rPr>
              <w:t xml:space="preserve"> Ремонт и (или) замена металлической лестниц-стремянки выхода в чердачное помещение;</w:t>
            </w:r>
          </w:p>
          <w:p w:rsidR="002B7A68" w:rsidRPr="002B7A68" w:rsidRDefault="002B7A68" w:rsidP="002B7A68">
            <w:pPr>
              <w:rPr>
                <w:iCs/>
              </w:rPr>
            </w:pPr>
            <w:r w:rsidRPr="002B7A68">
              <w:rPr>
                <w:rFonts w:eastAsia="Calibri"/>
              </w:rPr>
              <w:t xml:space="preserve">   13. Ремонт и (или) замена металлической лестниц-стремянки выхода на кровлю</w:t>
            </w:r>
          </w:p>
        </w:tc>
      </w:tr>
      <w:tr w:rsidR="002B7A68" w:rsidRPr="00412165" w:rsidTr="00035D28">
        <w:trPr>
          <w:trHeight w:val="1046"/>
        </w:trPr>
        <w:tc>
          <w:tcPr>
            <w:tcW w:w="2306" w:type="dxa"/>
          </w:tcPr>
          <w:p w:rsidR="002B7A68" w:rsidRDefault="002B7A68" w:rsidP="002B7A68">
            <w:pPr>
              <w:rPr>
                <w:iCs/>
              </w:rPr>
            </w:pPr>
            <w:r>
              <w:rPr>
                <w:iCs/>
              </w:rPr>
              <w:t>2</w:t>
            </w:r>
            <w:r w:rsidRPr="00FA39E9">
              <w:rPr>
                <w:iCs/>
              </w:rPr>
              <w:t xml:space="preserve">.3. </w:t>
            </w:r>
            <w:r w:rsidRPr="00412165">
              <w:rPr>
                <w:iCs/>
              </w:rPr>
              <w:t>Основные требования к составу документации</w:t>
            </w:r>
          </w:p>
        </w:tc>
        <w:tc>
          <w:tcPr>
            <w:tcW w:w="7325" w:type="dxa"/>
          </w:tcPr>
          <w:p w:rsidR="002B7A68" w:rsidRPr="002B7A68" w:rsidRDefault="002B7A68" w:rsidP="002B7A68">
            <w:pPr>
              <w:spacing w:line="12" w:lineRule="atLeast"/>
            </w:pPr>
            <w:r w:rsidRPr="002B7A68">
              <w:t>1. Выполнить предварительное обследование объекта с составлением акта обследования</w:t>
            </w:r>
          </w:p>
          <w:p w:rsidR="002B7A68" w:rsidRPr="002B7A68" w:rsidRDefault="002B7A68" w:rsidP="002B7A68">
            <w:pPr>
              <w:spacing w:line="12" w:lineRule="atLeast"/>
            </w:pPr>
            <w:r w:rsidRPr="002B7A68">
              <w:t>2. Согласовать с заказчиком применяемые материалы и конструктивные решения после обследования до начала проектирования</w:t>
            </w:r>
          </w:p>
          <w:p w:rsidR="002B7A68" w:rsidRPr="002B7A68" w:rsidRDefault="002B7A68" w:rsidP="002B7A68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2B7A68">
              <w:rPr>
                <w:rFonts w:eastAsia="SimSun"/>
                <w:kern w:val="3"/>
                <w:lang w:eastAsia="zh-CN" w:bidi="hi-IN"/>
              </w:rPr>
              <w:t>3.Разработать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 примыканий к выступающим на крыше конструкциям, сертификации материалов.</w:t>
            </w:r>
          </w:p>
          <w:p w:rsidR="002B7A68" w:rsidRPr="002B7A68" w:rsidRDefault="002B7A68" w:rsidP="002B7A68">
            <w:pPr>
              <w:spacing w:line="12" w:lineRule="atLeast"/>
            </w:pPr>
            <w:r w:rsidRPr="002B7A68">
              <w:t>В объем разрабатываемого проекта должны включаться:</w:t>
            </w:r>
          </w:p>
          <w:p w:rsidR="002B7A68" w:rsidRPr="002B7A68" w:rsidRDefault="002B7A68" w:rsidP="002B7A68">
            <w:pPr>
              <w:spacing w:line="12" w:lineRule="atLeast"/>
            </w:pPr>
            <w:r w:rsidRPr="002B7A68">
              <w:t xml:space="preserve"> 1. Обмерочные чертежи:</w:t>
            </w:r>
          </w:p>
          <w:p w:rsidR="002B7A68" w:rsidRPr="002B7A68" w:rsidRDefault="002B7A68" w:rsidP="002B7A68">
            <w:pPr>
              <w:spacing w:line="12" w:lineRule="atLeast"/>
            </w:pPr>
            <w:r w:rsidRPr="002B7A68">
              <w:t xml:space="preserve"> 2. Отчёт о техническим обследовании, включающий в себя: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Характеристика объекта;</w:t>
            </w:r>
          </w:p>
          <w:p w:rsid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Выявленные дефекты, скрытые дефекты</w:t>
            </w:r>
          </w:p>
          <w:p w:rsidR="00B10A64" w:rsidRPr="002B7A68" w:rsidRDefault="00B10A64" w:rsidP="00B10A64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>
              <w:t xml:space="preserve">         Составление дефектной ведомости</w:t>
            </w:r>
          </w:p>
          <w:p w:rsid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Фотографии объекта, дефектов конструкций и последствий;</w:t>
            </w:r>
          </w:p>
          <w:p w:rsidR="00B63372" w:rsidRDefault="00B63372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B63372">
              <w:t xml:space="preserve">Определение соответствия температурно- влажностного режима крыши </w:t>
            </w:r>
            <w:r>
              <w:t xml:space="preserve">    </w:t>
            </w:r>
            <w:r w:rsidRPr="00B63372">
              <w:t>нормативным данным с указанием по устройству продухов</w:t>
            </w:r>
            <w:r>
              <w:t>.</w:t>
            </w:r>
          </w:p>
          <w:p w:rsidR="00B10A64" w:rsidRPr="002B7A68" w:rsidRDefault="00B10A64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Выводы по результатам обследования</w:t>
            </w:r>
          </w:p>
          <w:p w:rsidR="002B7A68" w:rsidRPr="002B7A68" w:rsidRDefault="002B7A68" w:rsidP="002B7A68">
            <w:pPr>
              <w:spacing w:line="12" w:lineRule="atLeast"/>
            </w:pPr>
            <w:r w:rsidRPr="002B7A68">
              <w:t>3. Пояснительная записка, включающая в себя: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Описание и обоснование принятых архитектурно-планировочных решений;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Теплотехнический расчёт утеплителя чердачного помещения и подбор его номинальной толщины;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Производство работ по проведению капитального ремонта существующей конструкции кровли;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Требования к качеству и приёмке работ;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Антикоррозийные мероприятия;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Мероприятия по противопожарной безопасности при производстве работ;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Техника безопасности строительных работ и охрана труда;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Мероприятия по охране окружающей природной среды</w:t>
            </w:r>
          </w:p>
          <w:p w:rsidR="002B7A68" w:rsidRPr="002B7A68" w:rsidRDefault="002B7A68" w:rsidP="002B7A68">
            <w:pPr>
              <w:spacing w:line="12" w:lineRule="atLeast"/>
            </w:pPr>
            <w:r w:rsidRPr="002B7A68">
              <w:t>4. Архитектурные решения: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План кровли после капитального ремонта;</w:t>
            </w:r>
          </w:p>
          <w:p w:rsidR="002B7A68" w:rsidRPr="002B7A68" w:rsidRDefault="002B7A68" w:rsidP="002B7A68">
            <w:pPr>
              <w:numPr>
                <w:ilvl w:val="0"/>
                <w:numId w:val="3"/>
              </w:numPr>
              <w:spacing w:line="12" w:lineRule="atLeast"/>
              <w:ind w:left="0" w:firstLine="0"/>
            </w:pPr>
            <w:r w:rsidRPr="002B7A68">
              <w:t>Схема организации наружного (внутреннего) водостока, включающая в себя схему расположения водосточных воронок и желобов;</w:t>
            </w:r>
          </w:p>
          <w:p w:rsidR="002B7A68" w:rsidRPr="002B7A68" w:rsidRDefault="002B7A68" w:rsidP="002B7A68">
            <w:pPr>
              <w:spacing w:line="12" w:lineRule="atLeast"/>
            </w:pPr>
            <w:r w:rsidRPr="002B7A68">
              <w:t>5. Конструктивные и объёмно-планировочные решения:</w:t>
            </w:r>
          </w:p>
          <w:p w:rsidR="002B7A68" w:rsidRPr="002B7A68" w:rsidRDefault="002B7A68" w:rsidP="002B7A68">
            <w:pPr>
              <w:numPr>
                <w:ilvl w:val="0"/>
                <w:numId w:val="4"/>
              </w:numPr>
              <w:spacing w:line="12" w:lineRule="atLeast"/>
              <w:ind w:left="0" w:firstLine="0"/>
            </w:pPr>
            <w:r w:rsidRPr="002B7A68">
              <w:t>Характерные разрезы и сечения;</w:t>
            </w:r>
          </w:p>
          <w:p w:rsidR="002B7A68" w:rsidRPr="002B7A68" w:rsidRDefault="002B7A68" w:rsidP="002B7A68">
            <w:pPr>
              <w:numPr>
                <w:ilvl w:val="0"/>
                <w:numId w:val="4"/>
              </w:numPr>
              <w:spacing w:line="12" w:lineRule="atLeast"/>
              <w:ind w:left="0" w:firstLine="0"/>
            </w:pPr>
            <w:r w:rsidRPr="002B7A68">
              <w:t>Детальная проработка узлов, разрезов и сечений;</w:t>
            </w:r>
          </w:p>
          <w:p w:rsidR="002B7A68" w:rsidRPr="002B7A68" w:rsidRDefault="002B7A68" w:rsidP="002B7A68">
            <w:pPr>
              <w:numPr>
                <w:ilvl w:val="0"/>
                <w:numId w:val="4"/>
              </w:numPr>
              <w:spacing w:line="12" w:lineRule="atLeast"/>
              <w:ind w:left="0" w:firstLine="0"/>
            </w:pPr>
            <w:r w:rsidRPr="002B7A68">
              <w:t>Схема расположения кровельных лестниц, ходовых мостиков и ограждений;</w:t>
            </w:r>
          </w:p>
          <w:p w:rsidR="002B7A68" w:rsidRPr="002B7A68" w:rsidRDefault="002B7A68" w:rsidP="002B7A68">
            <w:pPr>
              <w:numPr>
                <w:ilvl w:val="0"/>
                <w:numId w:val="4"/>
              </w:numPr>
              <w:spacing w:line="12" w:lineRule="atLeast"/>
              <w:ind w:left="0" w:firstLine="0"/>
            </w:pPr>
            <w:r w:rsidRPr="002B7A68">
              <w:t>Послойная раскладка утеплителя чердака;</w:t>
            </w:r>
          </w:p>
          <w:p w:rsidR="002B7A68" w:rsidRPr="002B7A68" w:rsidRDefault="002B7A68" w:rsidP="002B7A68">
            <w:pPr>
              <w:numPr>
                <w:ilvl w:val="0"/>
                <w:numId w:val="4"/>
              </w:numPr>
              <w:spacing w:line="12" w:lineRule="atLeast"/>
              <w:ind w:left="0" w:firstLine="0"/>
            </w:pPr>
            <w:r w:rsidRPr="002B7A68">
              <w:t>Ведомость оборудования, изделий и материалов;</w:t>
            </w:r>
          </w:p>
          <w:p w:rsidR="002B7A68" w:rsidRPr="002B7A68" w:rsidRDefault="002B7A68" w:rsidP="002B7A68">
            <w:pPr>
              <w:spacing w:line="12" w:lineRule="atLeast"/>
            </w:pPr>
            <w:r w:rsidRPr="002B7A68">
              <w:t>6. Сметная документация на капитальный ремонт, включающая в себя демонтажные и монтажные работы кровли, устройство утеплителя, ремонт водосточной системы, ремонт и установка лестниц и ограждений.</w:t>
            </w:r>
          </w:p>
          <w:p w:rsidR="002B7A68" w:rsidRPr="002B7A68" w:rsidRDefault="002B7A68" w:rsidP="002B7A68">
            <w:pPr>
              <w:rPr>
                <w:iCs/>
              </w:rPr>
            </w:pPr>
            <w:r w:rsidRPr="002B7A68">
              <w:t xml:space="preserve"> 7. Проект организации строительства.</w:t>
            </w:r>
          </w:p>
        </w:tc>
      </w:tr>
      <w:tr w:rsidR="00FD49B5" w:rsidRPr="00412165" w:rsidTr="00035D28">
        <w:trPr>
          <w:trHeight w:val="1046"/>
        </w:trPr>
        <w:tc>
          <w:tcPr>
            <w:tcW w:w="2306" w:type="dxa"/>
          </w:tcPr>
          <w:p w:rsidR="00FD49B5" w:rsidRDefault="003B3DC7" w:rsidP="00035D28">
            <w:pPr>
              <w:rPr>
                <w:iCs/>
              </w:rPr>
            </w:pPr>
            <w:r>
              <w:rPr>
                <w:iCs/>
              </w:rPr>
              <w:t>2</w:t>
            </w:r>
            <w:r w:rsidR="000C059D" w:rsidRPr="00FA39E9">
              <w:rPr>
                <w:iCs/>
              </w:rPr>
              <w:t>.4 Требования к качеству используемых материалов и оборудования</w:t>
            </w:r>
          </w:p>
        </w:tc>
        <w:tc>
          <w:tcPr>
            <w:tcW w:w="7325" w:type="dxa"/>
          </w:tcPr>
          <w:p w:rsidR="000C059D" w:rsidRPr="002B7A68" w:rsidRDefault="000C059D" w:rsidP="000C059D">
            <w:pPr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>При разработке проектных решений учитывать:</w:t>
            </w:r>
          </w:p>
          <w:p w:rsidR="000C059D" w:rsidRPr="002B7A68" w:rsidRDefault="000C059D" w:rsidP="000C059D">
            <w:pPr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 xml:space="preserve">1.Стоимость материалов; </w:t>
            </w:r>
          </w:p>
          <w:p w:rsidR="000C059D" w:rsidRPr="002B7A68" w:rsidRDefault="000C059D" w:rsidP="000C059D">
            <w:pPr>
              <w:jc w:val="both"/>
              <w:rPr>
                <w:bCs/>
                <w:iCs/>
              </w:rPr>
            </w:pPr>
            <w:r w:rsidRPr="002B7A68">
              <w:rPr>
                <w:bCs/>
                <w:iCs/>
              </w:rPr>
              <w:t xml:space="preserve">2.Наличие сертификата (паспорта) качества и соответствия нормам пожарной безопасности; </w:t>
            </w:r>
          </w:p>
          <w:p w:rsidR="00FD49B5" w:rsidRPr="002B7A68" w:rsidRDefault="000C059D" w:rsidP="000C059D">
            <w:pPr>
              <w:rPr>
                <w:iCs/>
              </w:rPr>
            </w:pPr>
            <w:r w:rsidRPr="002B7A68">
              <w:rPr>
                <w:bCs/>
                <w:iCs/>
              </w:rPr>
              <w:t>3.Техническое свидетельство о пригодности продукции для применения в строительстве на территории Российской Федерации;</w:t>
            </w:r>
          </w:p>
        </w:tc>
      </w:tr>
      <w:tr w:rsidR="00FD49B5" w:rsidRPr="00412165" w:rsidTr="00035D28">
        <w:trPr>
          <w:trHeight w:val="1046"/>
        </w:trPr>
        <w:tc>
          <w:tcPr>
            <w:tcW w:w="2306" w:type="dxa"/>
          </w:tcPr>
          <w:p w:rsidR="00FD49B5" w:rsidRDefault="000D57C4" w:rsidP="00035D28">
            <w:pPr>
              <w:rPr>
                <w:iCs/>
              </w:rPr>
            </w:pPr>
            <w:r>
              <w:rPr>
                <w:iCs/>
              </w:rPr>
              <w:t>2</w:t>
            </w:r>
            <w:r w:rsidR="000C059D" w:rsidRPr="00FA39E9">
              <w:rPr>
                <w:iCs/>
              </w:rPr>
              <w:t>.5 Требования к качеству документации</w:t>
            </w:r>
          </w:p>
        </w:tc>
        <w:tc>
          <w:tcPr>
            <w:tcW w:w="7325" w:type="dxa"/>
          </w:tcPr>
          <w:p w:rsidR="000C059D" w:rsidRPr="002B7A68" w:rsidRDefault="000C059D" w:rsidP="000C059D">
            <w:pPr>
              <w:rPr>
                <w:iCs/>
              </w:rPr>
            </w:pPr>
            <w:r w:rsidRPr="002B7A68">
              <w:t>Проектная документация включает в себя: сметный расчет, акт обследования строительных конструкций объекта, рекомендации по проведению капитального ремонта, рабочие чертежи, схемы, узлы, разрезы, другие необходимые составляющие, разработанные в соответствии с действующими нормами и правилами проектирования: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а) Федерального закона Российской Федерации от 30.12.2009г. №384-ФЗ (ред. от 02.07.2013г.);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«Технический регламент о безопасности зданий и сооружений»;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г) СП 13-102-2003 «Правила обследования несущих строительных конструкций зданий и сооружений»;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д) ВСН 53-86(р) «Правила оценки физического износа жилых зданий»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№1047-р);</w:t>
            </w:r>
          </w:p>
          <w:p w:rsidR="00C5027C" w:rsidRPr="002B7A68" w:rsidRDefault="00C5027C" w:rsidP="00C5027C">
            <w:pPr>
              <w:rPr>
                <w:iCs/>
              </w:rPr>
            </w:pPr>
            <w:r w:rsidRPr="002B7A68">
              <w:rPr>
                <w:iCs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C5027C" w:rsidRPr="002B7A68" w:rsidRDefault="00C5027C" w:rsidP="00C5027C">
            <w:pPr>
              <w:rPr>
                <w:iCs/>
              </w:rPr>
            </w:pPr>
            <w:r w:rsidRPr="002B7A68">
              <w:rPr>
                <w:iCs/>
              </w:rPr>
              <w:t>к) СП 54.13330.2011 «Здания жилые многоквартирные»;</w:t>
            </w:r>
          </w:p>
          <w:p w:rsidR="00C5027C" w:rsidRPr="002B7A68" w:rsidRDefault="00C5027C" w:rsidP="00C5027C">
            <w:pPr>
              <w:spacing w:line="259" w:lineRule="auto"/>
            </w:pPr>
            <w:r w:rsidRPr="002B7A68">
              <w:t>л) СП 17.13330.2011 «Кровли»;</w:t>
            </w:r>
          </w:p>
          <w:p w:rsidR="00C5027C" w:rsidRPr="002B7A68" w:rsidRDefault="00C5027C" w:rsidP="00C5027C">
            <w:pPr>
              <w:rPr>
                <w:iCs/>
              </w:rPr>
            </w:pPr>
            <w:r w:rsidRPr="002B7A68">
              <w:t>м) СП 20.13330.2011 "Нагрузки и воздействия";</w:t>
            </w:r>
          </w:p>
          <w:p w:rsidR="00C5027C" w:rsidRPr="002B7A68" w:rsidRDefault="00C5027C" w:rsidP="00C5027C">
            <w:pPr>
              <w:spacing w:line="259" w:lineRule="auto"/>
            </w:pPr>
            <w:r w:rsidRPr="002B7A68">
              <w:t>н) СП 131.13330.2012 «Строительная климатология»;</w:t>
            </w:r>
          </w:p>
          <w:p w:rsidR="00C5027C" w:rsidRPr="002B7A68" w:rsidRDefault="00C5027C" w:rsidP="00C5027C">
            <w:pPr>
              <w:spacing w:line="259" w:lineRule="auto"/>
            </w:pPr>
            <w:r w:rsidRPr="002B7A68">
              <w:t>о) СП 50.13330.2012 «Тепловая защита зданий»;</w:t>
            </w:r>
          </w:p>
          <w:p w:rsidR="000C059D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FD49B5" w:rsidRPr="002B7A68" w:rsidRDefault="000C059D" w:rsidP="000C059D">
            <w:pPr>
              <w:rPr>
                <w:iCs/>
              </w:rPr>
            </w:pPr>
            <w:r w:rsidRPr="002B7A68">
              <w:rPr>
                <w:iCs/>
              </w:rPr>
              <w:t>При разработке проектной документации необходимо учитывать требования энергоэффективности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4310F6" w:rsidRPr="0027453E" w:rsidTr="00FC6694">
        <w:trPr>
          <w:trHeight w:val="456"/>
        </w:trPr>
        <w:tc>
          <w:tcPr>
            <w:tcW w:w="9631" w:type="dxa"/>
            <w:gridSpan w:val="2"/>
          </w:tcPr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b/>
                <w:iCs/>
              </w:rPr>
              <w:t>3. Основные требования к проектным решениям (система электроснабжения)</w:t>
            </w:r>
          </w:p>
        </w:tc>
      </w:tr>
      <w:tr w:rsidR="004310F6" w:rsidRPr="0027453E" w:rsidTr="00FC6694">
        <w:trPr>
          <w:trHeight w:val="1046"/>
        </w:trPr>
        <w:tc>
          <w:tcPr>
            <w:tcW w:w="2306" w:type="dxa"/>
          </w:tcPr>
          <w:p w:rsidR="004310F6" w:rsidRPr="0027453E" w:rsidRDefault="004310F6" w:rsidP="00FC6694">
            <w:r w:rsidRPr="0027453E">
              <w:t>3.1 Требования по вариантной и эскизной разработке</w:t>
            </w:r>
          </w:p>
        </w:tc>
        <w:tc>
          <w:tcPr>
            <w:tcW w:w="7325" w:type="dxa"/>
          </w:tcPr>
          <w:p w:rsidR="004310F6" w:rsidRPr="002B7A68" w:rsidRDefault="0083727F" w:rsidP="00FC6694">
            <w:r w:rsidRPr="002B7A68">
              <w:rPr>
                <w:sz w:val="24"/>
                <w:szCs w:val="24"/>
              </w:rPr>
              <w:t>Разработать наиболее оптимальный и целесообразный вариант по капитальному ремонту системы электроснабжения здания</w:t>
            </w:r>
            <w:r w:rsidRPr="002B7A68">
              <w:rPr>
                <w:bCs/>
                <w:kern w:val="36"/>
                <w:sz w:val="24"/>
                <w:szCs w:val="24"/>
              </w:rPr>
              <w:t xml:space="preserve"> </w:t>
            </w:r>
            <w:r w:rsidRPr="002B7A68">
              <w:rPr>
                <w:bCs/>
                <w:sz w:val="24"/>
                <w:szCs w:val="24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Pr="002B7A68">
              <w:rPr>
                <w:sz w:val="24"/>
                <w:szCs w:val="24"/>
              </w:rPr>
              <w:t>.</w:t>
            </w:r>
          </w:p>
        </w:tc>
      </w:tr>
      <w:tr w:rsidR="004310F6" w:rsidRPr="0027453E" w:rsidTr="00FC6694">
        <w:trPr>
          <w:trHeight w:val="1046"/>
        </w:trPr>
        <w:tc>
          <w:tcPr>
            <w:tcW w:w="2306" w:type="dxa"/>
          </w:tcPr>
          <w:p w:rsidR="004310F6" w:rsidRPr="0027453E" w:rsidRDefault="004310F6" w:rsidP="00FC6694">
            <w:r w:rsidRPr="0027453E">
              <w:rPr>
                <w:iCs/>
              </w:rPr>
              <w:t>3.2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</w:tcPr>
          <w:p w:rsidR="0083727F" w:rsidRPr="002B7A68" w:rsidRDefault="0083727F" w:rsidP="0083727F">
            <w:pPr>
              <w:tabs>
                <w:tab w:val="left" w:pos="842"/>
              </w:tabs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1.Ремонт системы электроснабжения</w:t>
            </w:r>
          </w:p>
          <w:p w:rsidR="0083727F" w:rsidRPr="002B7A68" w:rsidRDefault="0083727F" w:rsidP="0083727F">
            <w:pPr>
              <w:tabs>
                <w:tab w:val="left" w:pos="275"/>
                <w:tab w:val="left" w:pos="341"/>
              </w:tabs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2.  Замена разводящих и питающих магистралей. Ремонт стояков после монтажных работ (восстановление поверхностей стен, потолков, полов);</w:t>
            </w:r>
          </w:p>
          <w:p w:rsidR="0083727F" w:rsidRPr="002B7A68" w:rsidRDefault="0083727F" w:rsidP="0083727F">
            <w:pPr>
              <w:tabs>
                <w:tab w:val="left" w:pos="275"/>
                <w:tab w:val="left" w:pos="341"/>
              </w:tabs>
              <w:spacing w:line="256" w:lineRule="auto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 xml:space="preserve">3. Замена общедомовых сетей освещения (тамбура, лестничные клетки, этажные площадки, лестничные марши устанавливается по согласованию), подвальные помещения; </w:t>
            </w:r>
          </w:p>
          <w:p w:rsidR="0083727F" w:rsidRPr="002B7A68" w:rsidRDefault="0083727F" w:rsidP="0083727F">
            <w:pPr>
              <w:tabs>
                <w:tab w:val="left" w:pos="0"/>
              </w:tabs>
              <w:spacing w:line="256" w:lineRule="auto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4. Ремонт или замена ГРЩ (главный распределительный щит), распределительных и групповых щитов;</w:t>
            </w:r>
          </w:p>
          <w:p w:rsidR="0083727F" w:rsidRPr="002B7A68" w:rsidRDefault="0083727F" w:rsidP="0083727F">
            <w:pPr>
              <w:tabs>
                <w:tab w:val="left" w:pos="341"/>
              </w:tabs>
              <w:spacing w:line="256" w:lineRule="auto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5. Ремонт и (или) устройство контура заземления с подключением ХВС, ГВС, водоотведение;</w:t>
            </w:r>
          </w:p>
          <w:p w:rsidR="0083727F" w:rsidRPr="002B7A68" w:rsidRDefault="0083727F" w:rsidP="0083727F">
            <w:pPr>
              <w:tabs>
                <w:tab w:val="left" w:pos="341"/>
              </w:tabs>
              <w:spacing w:line="256" w:lineRule="auto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6. Замена и (или) установка коллективного прибора учета;</w:t>
            </w:r>
          </w:p>
          <w:p w:rsidR="0083727F" w:rsidRPr="002B7A68" w:rsidRDefault="0083727F" w:rsidP="0083727F">
            <w:pPr>
              <w:tabs>
                <w:tab w:val="left" w:pos="341"/>
              </w:tabs>
              <w:spacing w:line="256" w:lineRule="auto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7. Ремонт помещения щитовой (установка металлической противопожарной двери, покраска или побелка стен, устройство бетонного пола при его отсутствии.);</w:t>
            </w:r>
          </w:p>
          <w:p w:rsidR="0083727F" w:rsidRPr="002B7A68" w:rsidRDefault="0083727F" w:rsidP="0083727F">
            <w:pPr>
              <w:tabs>
                <w:tab w:val="left" w:pos="341"/>
              </w:tabs>
              <w:spacing w:line="256" w:lineRule="auto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>8. Замена вводных выключателей в ГРЩ и ЩР;</w:t>
            </w:r>
          </w:p>
          <w:p w:rsidR="0083727F" w:rsidRPr="002B7A68" w:rsidRDefault="0083727F" w:rsidP="0083727F">
            <w:pPr>
              <w:tabs>
                <w:tab w:val="left" w:pos="341"/>
              </w:tabs>
              <w:spacing w:line="256" w:lineRule="auto"/>
              <w:contextualSpacing/>
              <w:rPr>
                <w:rFonts w:eastAsia="Calibri"/>
              </w:rPr>
            </w:pPr>
            <w:r w:rsidRPr="002B7A68">
              <w:rPr>
                <w:rFonts w:eastAsia="Calibri"/>
              </w:rPr>
              <w:t xml:space="preserve">9. Восстановление демонтированного оборудования после замены ГРЩ и ЩР; </w:t>
            </w:r>
          </w:p>
          <w:p w:rsidR="00AC1FD8" w:rsidRDefault="0083727F" w:rsidP="00AC1FD8">
            <w:pPr>
              <w:jc w:val="both"/>
              <w:rPr>
                <w:rFonts w:eastAsia="Calibri"/>
              </w:rPr>
            </w:pPr>
            <w:r w:rsidRPr="002B7A68">
              <w:rPr>
                <w:rFonts w:eastAsia="Calibri"/>
              </w:rPr>
              <w:t>10. Замена электрических сетей для питания электрооборудования лифтов и электрооборудования для обеспечения работы инженерных сетей.</w:t>
            </w:r>
          </w:p>
          <w:p w:rsidR="00AC1FD8" w:rsidRPr="002B7A68" w:rsidRDefault="00AC1FD8" w:rsidP="00AC1FD8">
            <w:pPr>
              <w:jc w:val="both"/>
            </w:pPr>
            <w:r w:rsidRPr="002B7A68">
              <w:t xml:space="preserve"> Питающие и распределительные сети выполнить кабелем и проводами с медными жилами в пяти-проводном исполнении, групповые однофазные сети – в трехпроводном исполнении.</w:t>
            </w:r>
          </w:p>
          <w:p w:rsidR="00AC1FD8" w:rsidRPr="002B7A68" w:rsidRDefault="00AC1FD8" w:rsidP="00AC1FD8">
            <w:pPr>
              <w:jc w:val="both"/>
            </w:pPr>
            <w:r w:rsidRPr="002B7A68">
              <w:t>Распределительные сети по подвалу и стояки проложить в трубах ПВХ и стальных трубах.</w:t>
            </w:r>
          </w:p>
          <w:p w:rsidR="00AC1FD8" w:rsidRPr="002B7A68" w:rsidRDefault="00AC1FD8" w:rsidP="00AC1FD8">
            <w:pPr>
              <w:jc w:val="both"/>
            </w:pPr>
            <w:r w:rsidRPr="002B7A68">
              <w:t>Освещение мест общего пользования выполнить с применением светильников настенного и потолочного исполнения. Управление светильниками на лестничных площадках, имеющих естественное освещение осуществлять от фотореле.</w:t>
            </w:r>
          </w:p>
          <w:p w:rsidR="00AC1FD8" w:rsidRPr="002B7A68" w:rsidRDefault="00AC1FD8" w:rsidP="00AC1FD8">
            <w:pPr>
              <w:tabs>
                <w:tab w:val="left" w:pos="842"/>
              </w:tabs>
              <w:contextualSpacing/>
              <w:jc w:val="both"/>
              <w:rPr>
                <w:rFonts w:eastAsia="Calibri"/>
              </w:rPr>
            </w:pPr>
            <w:r w:rsidRPr="002B7A68">
              <w:t>Заземление выполнить согласно ПУЗ, глава 1-7. Все металлические нетоковедущие части электроустановки заземлить путем металлического соединения с заземляющим проводом сети. На вводах в здание выполнить систему уравнивания потенциалов путем присоединения металлических труб коммуникаций, к главной заземляющей шине. Для цепей повторного заземления ГЗШ соединить с контуром повторного заземления.</w:t>
            </w:r>
          </w:p>
          <w:p w:rsidR="004310F6" w:rsidRPr="002B7A68" w:rsidRDefault="004310F6" w:rsidP="0083727F">
            <w:pPr>
              <w:tabs>
                <w:tab w:val="left" w:pos="341"/>
              </w:tabs>
              <w:spacing w:after="200" w:line="256" w:lineRule="auto"/>
              <w:ind w:left="-9"/>
              <w:contextualSpacing/>
              <w:rPr>
                <w:rFonts w:eastAsia="Calibri"/>
              </w:rPr>
            </w:pPr>
          </w:p>
        </w:tc>
      </w:tr>
      <w:tr w:rsidR="0083727F" w:rsidRPr="0027453E" w:rsidTr="00FC6694">
        <w:trPr>
          <w:trHeight w:val="1046"/>
        </w:trPr>
        <w:tc>
          <w:tcPr>
            <w:tcW w:w="2306" w:type="dxa"/>
          </w:tcPr>
          <w:p w:rsidR="0083727F" w:rsidRPr="0027453E" w:rsidRDefault="0083727F" w:rsidP="0083727F">
            <w:pPr>
              <w:rPr>
                <w:iCs/>
              </w:rPr>
            </w:pPr>
            <w:r w:rsidRPr="0027453E">
              <w:rPr>
                <w:iCs/>
              </w:rPr>
              <w:t xml:space="preserve">3.3 </w:t>
            </w:r>
            <w:r w:rsidRPr="00412165">
              <w:rPr>
                <w:iCs/>
              </w:rPr>
              <w:t>Основные требования к составу документации</w:t>
            </w:r>
          </w:p>
        </w:tc>
        <w:tc>
          <w:tcPr>
            <w:tcW w:w="7325" w:type="dxa"/>
          </w:tcPr>
          <w:p w:rsidR="0083727F" w:rsidRPr="002B7A68" w:rsidRDefault="0083727F" w:rsidP="0083727F">
            <w:pPr>
              <w:spacing w:line="12" w:lineRule="atLeast"/>
            </w:pPr>
            <w:r w:rsidRPr="002B7A68">
              <w:t xml:space="preserve">1. Выполнить предварительное обследование объекта с составлением акта обследования. </w:t>
            </w:r>
          </w:p>
          <w:p w:rsidR="0083727F" w:rsidRPr="002B7A68" w:rsidRDefault="0083727F" w:rsidP="0083727F">
            <w:pPr>
              <w:pStyle w:val="Standard"/>
              <w:tabs>
                <w:tab w:val="left" w:pos="2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A68">
              <w:rPr>
                <w:rFonts w:ascii="Times New Roman" w:hAnsi="Times New Roman" w:cs="Times New Roman"/>
                <w:sz w:val="20"/>
                <w:szCs w:val="20"/>
              </w:rPr>
              <w:t>2.Разработать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83727F" w:rsidRPr="002B7A68" w:rsidRDefault="0083727F" w:rsidP="0083727F">
            <w:pPr>
              <w:tabs>
                <w:tab w:val="left" w:pos="275"/>
              </w:tabs>
              <w:spacing w:line="12" w:lineRule="atLeast"/>
            </w:pPr>
            <w:r w:rsidRPr="002B7A68">
              <w:t>В объем разрабатываемого проекта должны включаться:</w:t>
            </w:r>
          </w:p>
          <w:p w:rsidR="0083727F" w:rsidRPr="002B7A68" w:rsidRDefault="0083727F" w:rsidP="0083727F">
            <w:pPr>
              <w:tabs>
                <w:tab w:val="left" w:pos="275"/>
              </w:tabs>
              <w:spacing w:line="12" w:lineRule="atLeast"/>
            </w:pPr>
            <w:r w:rsidRPr="002B7A68">
              <w:t>1. Обмерочные чертежи:</w:t>
            </w:r>
          </w:p>
          <w:p w:rsidR="0083727F" w:rsidRPr="002B7A68" w:rsidRDefault="0083727F" w:rsidP="0083727F">
            <w:pPr>
              <w:tabs>
                <w:tab w:val="left" w:pos="275"/>
              </w:tabs>
              <w:spacing w:line="12" w:lineRule="atLeast"/>
            </w:pPr>
            <w:r w:rsidRPr="002B7A68">
              <w:t>2. Отчёт о техническим обследовании, включающий в себя: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Характеристика объекта;</w:t>
            </w:r>
          </w:p>
          <w:p w:rsidR="00B10A64" w:rsidRDefault="0083727F" w:rsidP="00B10A64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Выявленные дефекты, скрытые дефекты</w:t>
            </w:r>
          </w:p>
          <w:p w:rsidR="00B10A64" w:rsidRPr="002B7A68" w:rsidRDefault="00B10A64" w:rsidP="00B10A64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>
              <w:t>Составление дефектной ведомости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Фотографии объекта, дефектов конструкций и последствий;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Выводы по результатам обследования;</w:t>
            </w:r>
          </w:p>
          <w:p w:rsidR="0083727F" w:rsidRPr="002B7A68" w:rsidRDefault="0083727F" w:rsidP="0083727F">
            <w:pPr>
              <w:tabs>
                <w:tab w:val="left" w:pos="275"/>
              </w:tabs>
              <w:spacing w:line="12" w:lineRule="atLeast"/>
            </w:pPr>
            <w:r w:rsidRPr="002B7A68">
              <w:t xml:space="preserve"> 3. Пояснительная записка, включающая в себя: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Описание и обоснование принятых технических решений;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Производство работ по проведению капитального ремонта существующих систем электроснабжения многоквартирного дома;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Требования к качеству и приёмке работ;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Антикоррозийные мероприятия;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Мероприятия по противопожарной безопасности при производстве работ;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Техника безопасности строительных работ и охрана труда;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Мероприятия по охране окружающей природной среды</w:t>
            </w:r>
          </w:p>
          <w:p w:rsidR="0083727F" w:rsidRPr="002B7A68" w:rsidRDefault="0083727F" w:rsidP="0083727F">
            <w:pPr>
              <w:numPr>
                <w:ilvl w:val="0"/>
                <w:numId w:val="3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Общие организационные работы</w:t>
            </w:r>
          </w:p>
          <w:p w:rsidR="0083727F" w:rsidRPr="002B7A68" w:rsidRDefault="0083727F" w:rsidP="0083727F">
            <w:pPr>
              <w:tabs>
                <w:tab w:val="left" w:pos="275"/>
              </w:tabs>
              <w:spacing w:line="12" w:lineRule="atLeast"/>
            </w:pPr>
            <w:r w:rsidRPr="002B7A68">
              <w:t xml:space="preserve"> 4. Силовое электрооборудование:</w:t>
            </w:r>
          </w:p>
          <w:p w:rsidR="0083727F" w:rsidRPr="002B7A68" w:rsidRDefault="0083727F" w:rsidP="0083727F">
            <w:pPr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Планы;</w:t>
            </w:r>
          </w:p>
          <w:p w:rsidR="0083727F" w:rsidRPr="002B7A68" w:rsidRDefault="0083727F" w:rsidP="0083727F">
            <w:pPr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Принципиальные однолинейные схемы;</w:t>
            </w:r>
          </w:p>
          <w:p w:rsidR="0083727F" w:rsidRPr="002B7A68" w:rsidRDefault="0083727F" w:rsidP="0083727F">
            <w:pPr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Схемы расключений этажных щитов (носит рекомендательный характер);</w:t>
            </w:r>
          </w:p>
          <w:p w:rsidR="0083727F" w:rsidRPr="002B7A68" w:rsidRDefault="0083727F" w:rsidP="0083727F">
            <w:pPr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Ведомости оборудования и материалов;</w:t>
            </w:r>
          </w:p>
          <w:p w:rsidR="0083727F" w:rsidRPr="002B7A68" w:rsidRDefault="0083727F" w:rsidP="0083727F">
            <w:pPr>
              <w:tabs>
                <w:tab w:val="left" w:pos="275"/>
              </w:tabs>
              <w:spacing w:line="12" w:lineRule="atLeast"/>
            </w:pPr>
            <w:r w:rsidRPr="002B7A68">
              <w:t xml:space="preserve"> 5. Электроосвещение:</w:t>
            </w:r>
          </w:p>
          <w:p w:rsidR="0083727F" w:rsidRPr="002B7A68" w:rsidRDefault="0083727F" w:rsidP="0083727F">
            <w:pPr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Планы;</w:t>
            </w:r>
          </w:p>
          <w:p w:rsidR="0083727F" w:rsidRPr="002B7A68" w:rsidRDefault="0083727F" w:rsidP="0083727F">
            <w:pPr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Принципиальные однолинейные схемы;</w:t>
            </w:r>
          </w:p>
          <w:p w:rsidR="0083727F" w:rsidRPr="002B7A68" w:rsidRDefault="0083727F" w:rsidP="0083727F">
            <w:pPr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Схема освещения подвальных помещений</w:t>
            </w:r>
          </w:p>
          <w:p w:rsidR="0083727F" w:rsidRPr="002B7A68" w:rsidRDefault="0083727F" w:rsidP="0083727F">
            <w:pPr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 xml:space="preserve">Схема освещения подъездных и </w:t>
            </w:r>
            <w:r w:rsidR="002B7A68" w:rsidRPr="002B7A68">
              <w:t>пред подъездными</w:t>
            </w:r>
            <w:r w:rsidRPr="002B7A68">
              <w:t xml:space="preserve"> помещениями, тамбуров</w:t>
            </w:r>
          </w:p>
          <w:p w:rsidR="0083727F" w:rsidRPr="002B7A68" w:rsidRDefault="0083727F" w:rsidP="0083727F">
            <w:pPr>
              <w:tabs>
                <w:tab w:val="left" w:pos="275"/>
              </w:tabs>
              <w:spacing w:line="12" w:lineRule="atLeast"/>
            </w:pPr>
            <w:r w:rsidRPr="002B7A68">
              <w:t>6 Заземление:</w:t>
            </w:r>
          </w:p>
          <w:p w:rsidR="0083727F" w:rsidRPr="002B7A68" w:rsidRDefault="0083727F" w:rsidP="0083727F">
            <w:pPr>
              <w:pStyle w:val="af7"/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416"/>
            </w:pPr>
            <w:r w:rsidRPr="002B7A68">
              <w:t>План расположения контура заземления и подключения уравнивания потенциала к ГВС, ХВС и водоотведения;</w:t>
            </w:r>
          </w:p>
          <w:p w:rsidR="0083727F" w:rsidRPr="002B7A68" w:rsidRDefault="0083727F" w:rsidP="0083727F">
            <w:pPr>
              <w:pStyle w:val="af7"/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416"/>
            </w:pPr>
            <w:r w:rsidRPr="002B7A68">
              <w:t>Способ подключения провода к ГВС, ХВС и водоотведения (схематично);</w:t>
            </w:r>
          </w:p>
          <w:p w:rsidR="0083727F" w:rsidRPr="002B7A68" w:rsidRDefault="0083727F" w:rsidP="0083727F">
            <w:pPr>
              <w:numPr>
                <w:ilvl w:val="0"/>
                <w:numId w:val="4"/>
              </w:numPr>
              <w:tabs>
                <w:tab w:val="left" w:pos="275"/>
              </w:tabs>
              <w:spacing w:line="12" w:lineRule="atLeast"/>
              <w:ind w:left="0" w:firstLine="0"/>
            </w:pPr>
            <w:r w:rsidRPr="002B7A68">
              <w:t>Ведомости оборудования и материалов;</w:t>
            </w:r>
          </w:p>
          <w:p w:rsidR="0083727F" w:rsidRPr="002B7A68" w:rsidRDefault="0083727F" w:rsidP="0083727F">
            <w:pPr>
              <w:tabs>
                <w:tab w:val="left" w:pos="275"/>
              </w:tabs>
              <w:spacing w:line="12" w:lineRule="atLeast"/>
            </w:pPr>
            <w:r w:rsidRPr="002B7A68">
              <w:t>7. Сметная документация на капитальный ремонт систем отопления и горячего водоснабжения.</w:t>
            </w:r>
          </w:p>
          <w:p w:rsidR="0083727F" w:rsidRPr="002B7A68" w:rsidRDefault="0083727F" w:rsidP="0083727F">
            <w:pPr>
              <w:tabs>
                <w:tab w:val="left" w:pos="275"/>
              </w:tabs>
            </w:pPr>
            <w:r w:rsidRPr="002B7A68">
              <w:t>8 Проект организации строительства.</w:t>
            </w:r>
            <w:r w:rsidRPr="002B7A68">
              <w:rPr>
                <w:bCs/>
                <w:iCs/>
              </w:rPr>
              <w:t xml:space="preserve"> в объёмах, необходимых для выполнения работ по капитальному ремонту общего имущества</w:t>
            </w:r>
          </w:p>
        </w:tc>
      </w:tr>
      <w:tr w:rsidR="004310F6" w:rsidRPr="0027453E" w:rsidTr="00FC6694">
        <w:trPr>
          <w:trHeight w:val="1046"/>
        </w:trPr>
        <w:tc>
          <w:tcPr>
            <w:tcW w:w="2306" w:type="dxa"/>
          </w:tcPr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3.4. Требования к качеству документации</w:t>
            </w:r>
          </w:p>
        </w:tc>
        <w:tc>
          <w:tcPr>
            <w:tcW w:w="7325" w:type="dxa"/>
          </w:tcPr>
          <w:p w:rsidR="004310F6" w:rsidRPr="002B7A68" w:rsidRDefault="004310F6" w:rsidP="00FC6694">
            <w:pPr>
              <w:rPr>
                <w:iCs/>
              </w:rPr>
            </w:pPr>
            <w:r w:rsidRPr="002B7A68">
              <w:t>Проектная документация включает в себя: сметный расчет, акт обследования строительных конструкций объекта, рекомендации по проведению капитального ремонта, рабочие чертежи, схемы, узлы, разрезы, другие необходимые составляющие, разработанные в соответствии с действующими нормами и правилами проектирования: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а) Федерального закона Российской Федерации от 30.12.2009г. №384-ФЗ (ред. от 02.07.2013г.);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«Технический регламент о безопасности зданий и сооружений»;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г) СП 13-102-2003 «Правила обследования несущих строительных конструкций зданий и сооружений»;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д) ВСН 53-86(р) «Правила оценки физического износа жилых зданий»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№1047-р);</w:t>
            </w:r>
          </w:p>
          <w:p w:rsidR="00C5027C" w:rsidRPr="002B7A68" w:rsidRDefault="00C5027C" w:rsidP="00C5027C">
            <w:pPr>
              <w:rPr>
                <w:iCs/>
              </w:rPr>
            </w:pPr>
            <w:r w:rsidRPr="002B7A68">
              <w:rPr>
                <w:iCs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C5027C" w:rsidRPr="002B7A68" w:rsidRDefault="00C5027C" w:rsidP="00C5027C">
            <w:pPr>
              <w:rPr>
                <w:iCs/>
              </w:rPr>
            </w:pPr>
            <w:r w:rsidRPr="002B7A68">
              <w:rPr>
                <w:iCs/>
              </w:rPr>
              <w:t>к) СП 54.13330.2011 «Здания жилые многоквартирные»;</w:t>
            </w:r>
          </w:p>
          <w:p w:rsidR="00E61573" w:rsidRPr="002B7A68" w:rsidRDefault="00C5027C" w:rsidP="00C5027C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7A68">
              <w:t>л)</w:t>
            </w:r>
            <w:r w:rsidRPr="002B7A68">
              <w:rPr>
                <w:rFonts w:eastAsiaTheme="minorHAnsi"/>
                <w:lang w:eastAsia="en-US"/>
              </w:rPr>
              <w:t xml:space="preserve"> СП 31-110-2003 «Проектирование и монтаж электроустановок жилых и общественных зданий»;</w:t>
            </w:r>
          </w:p>
          <w:p w:rsidR="00C5027C" w:rsidRPr="002B7A68" w:rsidRDefault="00E61573" w:rsidP="00C5027C">
            <w:pPr>
              <w:spacing w:line="259" w:lineRule="auto"/>
            </w:pPr>
            <w:r w:rsidRPr="002B7A68">
              <w:rPr>
                <w:rFonts w:eastAsiaTheme="minorHAnsi"/>
                <w:sz w:val="24"/>
                <w:szCs w:val="24"/>
                <w:lang w:eastAsia="en-US"/>
              </w:rPr>
              <w:t xml:space="preserve">м) </w:t>
            </w:r>
            <w:r w:rsidRPr="002B7A68">
              <w:rPr>
                <w:rFonts w:eastAsiaTheme="minorHAnsi"/>
                <w:lang w:eastAsia="en-US"/>
              </w:rPr>
              <w:t>Правила устройства электроустановок</w:t>
            </w:r>
            <w:r w:rsidRPr="002B7A68">
              <w:t xml:space="preserve"> (ПУЭ 7)</w:t>
            </w:r>
            <w:r w:rsidRPr="002B7A6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4310F6" w:rsidRPr="002B7A68" w:rsidRDefault="004310F6" w:rsidP="00FC6694">
            <w:pPr>
              <w:rPr>
                <w:iCs/>
              </w:rPr>
            </w:pPr>
            <w:r w:rsidRPr="002B7A68">
              <w:rPr>
                <w:iCs/>
              </w:rPr>
              <w:t>При разработке проектной документации необходимо учитывать требования энергоэффективности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716174" w:rsidRPr="0027453E" w:rsidTr="00716174">
        <w:trPr>
          <w:trHeight w:val="385"/>
        </w:trPr>
        <w:tc>
          <w:tcPr>
            <w:tcW w:w="9631" w:type="dxa"/>
            <w:gridSpan w:val="2"/>
          </w:tcPr>
          <w:p w:rsidR="00716174" w:rsidRPr="0027453E" w:rsidRDefault="00716174" w:rsidP="00FC6694">
            <w:r w:rsidRPr="0027453E">
              <w:rPr>
                <w:b/>
                <w:iCs/>
              </w:rPr>
              <w:t>4. Основные требования к проектным решениям</w:t>
            </w:r>
            <w:r w:rsidRPr="0027453E">
              <w:rPr>
                <w:b/>
              </w:rPr>
              <w:t xml:space="preserve"> (система отопления и горячего водоснабжения)</w:t>
            </w:r>
          </w:p>
        </w:tc>
      </w:tr>
      <w:tr w:rsidR="004310F6" w:rsidRPr="0027453E" w:rsidTr="00FC6694">
        <w:trPr>
          <w:trHeight w:val="1046"/>
        </w:trPr>
        <w:tc>
          <w:tcPr>
            <w:tcW w:w="2306" w:type="dxa"/>
          </w:tcPr>
          <w:p w:rsidR="004310F6" w:rsidRPr="0027453E" w:rsidRDefault="004310F6" w:rsidP="00FC6694">
            <w:r w:rsidRPr="0027453E">
              <w:t>4.1 Требования по вариантной и эскизной разработке</w:t>
            </w:r>
          </w:p>
        </w:tc>
        <w:tc>
          <w:tcPr>
            <w:tcW w:w="7325" w:type="dxa"/>
          </w:tcPr>
          <w:p w:rsidR="004310F6" w:rsidRPr="00B10A64" w:rsidRDefault="004310F6" w:rsidP="00FC6694">
            <w:pPr>
              <w:rPr>
                <w:sz w:val="24"/>
                <w:szCs w:val="24"/>
              </w:rPr>
            </w:pPr>
            <w:r w:rsidRPr="00B10A64">
              <w:rPr>
                <w:sz w:val="24"/>
                <w:szCs w:val="24"/>
              </w:rPr>
              <w:t>Разработать наиболее оптимальный и целесообразный вариант по капитальному ремонту систем ото</w:t>
            </w:r>
            <w:r w:rsidR="00E05057" w:rsidRPr="00B10A64">
              <w:rPr>
                <w:sz w:val="24"/>
                <w:szCs w:val="24"/>
              </w:rPr>
              <w:t xml:space="preserve">пления и горячего водоснабжения </w:t>
            </w:r>
            <w:r w:rsidR="00E05057" w:rsidRPr="00B10A64">
              <w:rPr>
                <w:bCs/>
                <w:sz w:val="24"/>
                <w:szCs w:val="24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="00E05057" w:rsidRPr="00B10A64">
              <w:rPr>
                <w:sz w:val="24"/>
                <w:szCs w:val="24"/>
              </w:rPr>
              <w:t>.</w:t>
            </w:r>
          </w:p>
        </w:tc>
      </w:tr>
      <w:tr w:rsidR="00B10A64" w:rsidRPr="0027453E" w:rsidTr="00FC6694">
        <w:trPr>
          <w:trHeight w:val="1046"/>
        </w:trPr>
        <w:tc>
          <w:tcPr>
            <w:tcW w:w="2306" w:type="dxa"/>
          </w:tcPr>
          <w:p w:rsidR="00B10A64" w:rsidRPr="0027453E" w:rsidRDefault="00B10A64" w:rsidP="00B10A64">
            <w:pPr>
              <w:rPr>
                <w:iCs/>
              </w:rPr>
            </w:pPr>
            <w:r w:rsidRPr="0027453E">
              <w:rPr>
                <w:iCs/>
              </w:rPr>
              <w:t>4.2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</w:tcPr>
          <w:p w:rsidR="00B10A64" w:rsidRDefault="00B10A64" w:rsidP="00B10A64">
            <w:pPr>
              <w:spacing w:line="360" w:lineRule="auto"/>
              <w:ind w:left="133"/>
              <w:jc w:val="both"/>
              <w:rPr>
                <w:bCs/>
                <w:iCs/>
              </w:rPr>
            </w:pPr>
            <w:r w:rsidRPr="0027453E">
              <w:rPr>
                <w:bCs/>
                <w:iCs/>
              </w:rPr>
              <w:t xml:space="preserve">Ремонт </w:t>
            </w:r>
            <w:r w:rsidRPr="008B1EB5">
              <w:rPr>
                <w:bCs/>
                <w:iCs/>
              </w:rPr>
              <w:t xml:space="preserve">или замена </w:t>
            </w:r>
            <w:r w:rsidRPr="0027453E">
              <w:rPr>
                <w:bCs/>
                <w:iCs/>
              </w:rPr>
              <w:t>системы отопления</w:t>
            </w:r>
          </w:p>
          <w:p w:rsidR="00B10A64" w:rsidRDefault="00B10A64" w:rsidP="00B10A64">
            <w:pPr>
              <w:spacing w:line="360" w:lineRule="auto"/>
              <w:ind w:left="133"/>
              <w:jc w:val="center"/>
              <w:rPr>
                <w:bCs/>
                <w:iCs/>
                <w:u w:val="single"/>
              </w:rPr>
            </w:pPr>
            <w:r w:rsidRPr="006C20FF">
              <w:rPr>
                <w:bCs/>
                <w:iCs/>
                <w:u w:val="single"/>
              </w:rPr>
              <w:t>Проектом предусмотреть</w:t>
            </w:r>
          </w:p>
          <w:p w:rsidR="00B10A64" w:rsidRPr="008B1EB5" w:rsidRDefault="00B10A64" w:rsidP="00B10A64">
            <w:pPr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</w:t>
            </w:r>
            <w:r w:rsidRPr="008B1EB5">
              <w:rPr>
                <w:bCs/>
                <w:iCs/>
              </w:rPr>
              <w:t>ва этапа капитального ремонта:</w:t>
            </w:r>
          </w:p>
          <w:p w:rsidR="00B10A64" w:rsidRPr="006C20FF" w:rsidRDefault="00B10A64" w:rsidP="00B10A64">
            <w:pPr>
              <w:pStyle w:val="af7"/>
              <w:numPr>
                <w:ilvl w:val="1"/>
                <w:numId w:val="5"/>
              </w:numPr>
              <w:ind w:left="700" w:firstLine="0"/>
              <w:jc w:val="both"/>
              <w:rPr>
                <w:bCs/>
                <w:iCs/>
                <w:u w:val="single"/>
              </w:rPr>
            </w:pPr>
            <w:r>
              <w:rPr>
                <w:bCs/>
                <w:iCs/>
              </w:rPr>
              <w:t xml:space="preserve">Узел регулирования, узел учета и </w:t>
            </w:r>
            <w:r w:rsidRPr="006C20FF">
              <w:rPr>
                <w:bCs/>
                <w:iCs/>
              </w:rPr>
              <w:t>магистральные трубопроводы</w:t>
            </w:r>
            <w:r>
              <w:rPr>
                <w:bCs/>
                <w:iCs/>
              </w:rPr>
              <w:t>, центральный стояк при верхней разводке</w:t>
            </w:r>
            <w:r w:rsidRPr="006C20FF">
              <w:rPr>
                <w:bCs/>
                <w:iCs/>
              </w:rPr>
              <w:t xml:space="preserve"> в том числе общедомовые приборы отопления</w:t>
            </w:r>
            <w:r>
              <w:rPr>
                <w:bCs/>
                <w:iCs/>
              </w:rPr>
              <w:t xml:space="preserve"> (подъезды)</w:t>
            </w:r>
            <w:r w:rsidRPr="006C20FF">
              <w:rPr>
                <w:bCs/>
                <w:iCs/>
              </w:rPr>
              <w:t>.</w:t>
            </w:r>
          </w:p>
          <w:p w:rsidR="00B10A64" w:rsidRPr="008B1EB5" w:rsidRDefault="00B10A64" w:rsidP="00B10A64">
            <w:pPr>
              <w:pStyle w:val="af7"/>
              <w:numPr>
                <w:ilvl w:val="1"/>
                <w:numId w:val="5"/>
              </w:numPr>
              <w:ind w:left="700" w:firstLine="0"/>
              <w:jc w:val="both"/>
              <w:rPr>
                <w:bCs/>
                <w:iCs/>
                <w:u w:val="single"/>
              </w:rPr>
            </w:pPr>
            <w:r w:rsidRPr="008B1EB5">
              <w:rPr>
                <w:bCs/>
                <w:iCs/>
              </w:rPr>
              <w:t>Стояки и приборы отопления жилой части.</w:t>
            </w:r>
          </w:p>
          <w:p w:rsidR="00B10A64" w:rsidRPr="006C20FF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Р</w:t>
            </w:r>
            <w:r w:rsidRPr="006C20FF">
              <w:rPr>
                <w:bCs/>
                <w:iCs/>
              </w:rPr>
              <w:t>емонт и (или) замену разводящих магистралей и стояков с сохранением существующей схемы разводки, с устройством</w:t>
            </w:r>
            <w:r>
              <w:rPr>
                <w:bCs/>
                <w:iCs/>
              </w:rPr>
              <w:t xml:space="preserve"> о</w:t>
            </w:r>
            <w:r w:rsidRPr="006C20FF">
              <w:rPr>
                <w:bCs/>
                <w:iCs/>
              </w:rPr>
              <w:t>порных конструкций по помещению чердака (подвала)</w:t>
            </w:r>
            <w:r>
              <w:rPr>
                <w:bCs/>
                <w:iCs/>
              </w:rPr>
              <w:t xml:space="preserve"> и а</w:t>
            </w:r>
            <w:r w:rsidRPr="006C20FF">
              <w:rPr>
                <w:bCs/>
                <w:iCs/>
              </w:rPr>
              <w:t>нтикоррозийного покрытия и теплоизоляции</w:t>
            </w:r>
            <w:r>
              <w:rPr>
                <w:bCs/>
                <w:iCs/>
              </w:rPr>
              <w:t>;</w:t>
            </w:r>
          </w:p>
          <w:p w:rsidR="00B10A64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У</w:t>
            </w:r>
            <w:r w:rsidRPr="006C20FF">
              <w:rPr>
                <w:bCs/>
                <w:iCs/>
              </w:rPr>
              <w:t>становку устройств, компенсирующих тепловые расшире</w:t>
            </w:r>
            <w:r>
              <w:rPr>
                <w:bCs/>
                <w:iCs/>
              </w:rPr>
              <w:t>ния магистральных трубопроводов;</w:t>
            </w:r>
          </w:p>
          <w:p w:rsidR="00B10A64" w:rsidRPr="006C20FF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</w:t>
            </w:r>
            <w:r w:rsidRPr="006C20FF">
              <w:rPr>
                <w:bCs/>
                <w:iCs/>
              </w:rPr>
              <w:t>ренирование систем в приямки или к водоприемным устройствам х</w:t>
            </w:r>
            <w:r>
              <w:rPr>
                <w:bCs/>
                <w:iCs/>
              </w:rPr>
              <w:t>озяйственно-бытовой канализации;</w:t>
            </w:r>
          </w:p>
          <w:p w:rsidR="00B10A64" w:rsidRPr="006C20FF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Предусмотреть з</w:t>
            </w:r>
            <w:r w:rsidRPr="006C20FF">
              <w:rPr>
                <w:bCs/>
                <w:iCs/>
              </w:rPr>
              <w:t>амен</w:t>
            </w:r>
            <w:r>
              <w:rPr>
                <w:bCs/>
                <w:iCs/>
              </w:rPr>
              <w:t>у</w:t>
            </w:r>
            <w:r w:rsidRPr="006C20FF">
              <w:rPr>
                <w:bCs/>
                <w:iCs/>
              </w:rPr>
              <w:t xml:space="preserve"> запорной</w:t>
            </w:r>
            <w:r>
              <w:rPr>
                <w:bCs/>
                <w:iCs/>
              </w:rPr>
              <w:t>,</w:t>
            </w:r>
            <w:r w:rsidRPr="006C20FF">
              <w:rPr>
                <w:bCs/>
                <w:iCs/>
              </w:rPr>
              <w:t xml:space="preserve"> регулир</w:t>
            </w:r>
            <w:r>
              <w:rPr>
                <w:bCs/>
                <w:iCs/>
              </w:rPr>
              <w:t>ующей</w:t>
            </w:r>
            <w:r w:rsidRPr="006C20FF">
              <w:rPr>
                <w:bCs/>
                <w:iCs/>
              </w:rPr>
              <w:t xml:space="preserve"> арматуры, являющихся общим имуществом МКД, с обеспечением доступа обслуживающей организации;</w:t>
            </w:r>
          </w:p>
          <w:p w:rsidR="00B10A64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Замену</w:t>
            </w:r>
            <w:r w:rsidRPr="00F71FCC">
              <w:rPr>
                <w:bCs/>
                <w:iCs/>
              </w:rPr>
              <w:t xml:space="preserve"> отопительных приборов </w:t>
            </w:r>
            <w:r w:rsidRPr="008B1EB5">
              <w:rPr>
                <w:bCs/>
                <w:iCs/>
              </w:rPr>
              <w:t>жилых помещений, перегруппировк</w:t>
            </w:r>
            <w:r>
              <w:rPr>
                <w:bCs/>
                <w:iCs/>
              </w:rPr>
              <w:t>у</w:t>
            </w:r>
            <w:r w:rsidRPr="008B1EB5">
              <w:rPr>
                <w:bCs/>
                <w:iCs/>
              </w:rPr>
              <w:t xml:space="preserve"> или замен</w:t>
            </w:r>
            <w:r>
              <w:rPr>
                <w:bCs/>
                <w:iCs/>
              </w:rPr>
              <w:t>у</w:t>
            </w:r>
            <w:r w:rsidRPr="008B1EB5">
              <w:rPr>
                <w:bCs/>
                <w:iCs/>
              </w:rPr>
              <w:t xml:space="preserve"> приборов отопления </w:t>
            </w:r>
            <w:r>
              <w:rPr>
                <w:bCs/>
                <w:iCs/>
              </w:rPr>
              <w:t>мест общего пользования.</w:t>
            </w:r>
          </w:p>
          <w:p w:rsidR="00B10A64" w:rsidRDefault="00B10A64" w:rsidP="00B10A64">
            <w:pPr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У</w:t>
            </w:r>
            <w:r w:rsidRPr="006C20FF">
              <w:rPr>
                <w:bCs/>
                <w:iCs/>
              </w:rPr>
              <w:t>зел управления запроектировать с погодным, автоматическим регулированием. Система отопления, зависимая с насосным смешением, система ГВС закрытая с циркуляцией.</w:t>
            </w:r>
          </w:p>
          <w:p w:rsidR="00B10A64" w:rsidRDefault="00B10A64" w:rsidP="00B10A64">
            <w:pPr>
              <w:pStyle w:val="af7"/>
              <w:ind w:left="133" w:firstLine="70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Необходимо учесть возможность исключения из капитального ремонта части или всех стояков отопления.</w:t>
            </w:r>
          </w:p>
          <w:p w:rsidR="00B10A64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</w:p>
          <w:p w:rsidR="00B10A64" w:rsidRPr="00F71FCC" w:rsidRDefault="00B10A64" w:rsidP="00B10A64">
            <w:pPr>
              <w:pStyle w:val="af7"/>
              <w:ind w:left="133"/>
              <w:rPr>
                <w:bCs/>
                <w:iCs/>
              </w:rPr>
            </w:pPr>
          </w:p>
          <w:p w:rsidR="00B10A64" w:rsidRDefault="00B10A64" w:rsidP="00B10A64">
            <w:pPr>
              <w:spacing w:line="360" w:lineRule="auto"/>
              <w:ind w:left="133"/>
              <w:rPr>
                <w:bCs/>
                <w:iCs/>
              </w:rPr>
            </w:pPr>
            <w:r w:rsidRPr="008B1EB5">
              <w:rPr>
                <w:bCs/>
                <w:iCs/>
              </w:rPr>
              <w:t>Ремонт системы горячего водоснабжения</w:t>
            </w:r>
          </w:p>
          <w:p w:rsidR="00B10A64" w:rsidRDefault="00B10A64" w:rsidP="00B10A64">
            <w:pPr>
              <w:spacing w:line="360" w:lineRule="auto"/>
              <w:ind w:left="133"/>
              <w:jc w:val="center"/>
              <w:rPr>
                <w:bCs/>
                <w:iCs/>
                <w:u w:val="single"/>
              </w:rPr>
            </w:pPr>
            <w:r w:rsidRPr="006C20FF">
              <w:rPr>
                <w:bCs/>
                <w:iCs/>
                <w:u w:val="single"/>
              </w:rPr>
              <w:t>Проектом предусмотреть</w:t>
            </w:r>
          </w:p>
          <w:p w:rsidR="00B10A64" w:rsidRPr="008B1EB5" w:rsidRDefault="00B10A64" w:rsidP="00B10A64">
            <w:pPr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</w:t>
            </w:r>
            <w:r w:rsidRPr="008B1EB5">
              <w:rPr>
                <w:bCs/>
                <w:iCs/>
              </w:rPr>
              <w:t>ва этапа капитального ремонта:</w:t>
            </w:r>
          </w:p>
          <w:p w:rsidR="00B10A64" w:rsidRPr="006C20FF" w:rsidRDefault="00B10A64" w:rsidP="00B10A64">
            <w:pPr>
              <w:pStyle w:val="af7"/>
              <w:numPr>
                <w:ilvl w:val="1"/>
                <w:numId w:val="25"/>
              </w:numPr>
              <w:ind w:left="842" w:firstLine="0"/>
              <w:jc w:val="both"/>
              <w:rPr>
                <w:bCs/>
                <w:iCs/>
                <w:u w:val="single"/>
              </w:rPr>
            </w:pPr>
            <w:r>
              <w:rPr>
                <w:bCs/>
                <w:iCs/>
              </w:rPr>
              <w:t xml:space="preserve">Узел регулирования, узел учета и </w:t>
            </w:r>
            <w:r w:rsidRPr="006C20FF">
              <w:rPr>
                <w:bCs/>
                <w:iCs/>
              </w:rPr>
              <w:t>магистральные трубопроводы</w:t>
            </w:r>
          </w:p>
          <w:p w:rsidR="00B10A64" w:rsidRPr="008B1EB5" w:rsidRDefault="00B10A64" w:rsidP="00B10A64">
            <w:pPr>
              <w:pStyle w:val="af7"/>
              <w:numPr>
                <w:ilvl w:val="1"/>
                <w:numId w:val="25"/>
              </w:numPr>
              <w:ind w:left="842" w:firstLine="0"/>
              <w:jc w:val="both"/>
              <w:rPr>
                <w:bCs/>
                <w:iCs/>
                <w:u w:val="single"/>
              </w:rPr>
            </w:pPr>
            <w:r w:rsidRPr="008B1EB5">
              <w:rPr>
                <w:bCs/>
                <w:iCs/>
              </w:rPr>
              <w:t xml:space="preserve">Стояки </w:t>
            </w:r>
            <w:r>
              <w:rPr>
                <w:bCs/>
                <w:iCs/>
              </w:rPr>
              <w:t xml:space="preserve">и полотенцесушители </w:t>
            </w:r>
            <w:r w:rsidRPr="008B1EB5">
              <w:rPr>
                <w:bCs/>
                <w:iCs/>
              </w:rPr>
              <w:t>жилой части.</w:t>
            </w:r>
          </w:p>
          <w:p w:rsidR="00B10A64" w:rsidRDefault="00B10A64" w:rsidP="00B10A64">
            <w:pPr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Р</w:t>
            </w:r>
            <w:r w:rsidRPr="006C20FF">
              <w:rPr>
                <w:bCs/>
                <w:iCs/>
              </w:rPr>
              <w:t>емонт и (или) замену разводящих магистралей и стояков с сохранением существующей схемы разводки, с устройством</w:t>
            </w:r>
            <w:r>
              <w:rPr>
                <w:bCs/>
                <w:iCs/>
              </w:rPr>
              <w:t xml:space="preserve"> о</w:t>
            </w:r>
            <w:r w:rsidRPr="006C20FF">
              <w:rPr>
                <w:bCs/>
                <w:iCs/>
              </w:rPr>
              <w:t>порных конструкций по помещению чердака (подвала)</w:t>
            </w:r>
            <w:r>
              <w:rPr>
                <w:bCs/>
                <w:iCs/>
              </w:rPr>
              <w:t xml:space="preserve"> и а</w:t>
            </w:r>
            <w:r w:rsidRPr="006C20FF">
              <w:rPr>
                <w:bCs/>
                <w:iCs/>
              </w:rPr>
              <w:t>нтикоррозийного покрытия и теплоизоляции</w:t>
            </w:r>
            <w:r>
              <w:rPr>
                <w:bCs/>
                <w:iCs/>
              </w:rPr>
              <w:t>;</w:t>
            </w:r>
          </w:p>
          <w:p w:rsidR="00B10A64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У</w:t>
            </w:r>
            <w:r w:rsidRPr="006C20FF">
              <w:rPr>
                <w:bCs/>
                <w:iCs/>
              </w:rPr>
              <w:t>становку устройств, компенсирующих тепловые расшире</w:t>
            </w:r>
            <w:r>
              <w:rPr>
                <w:bCs/>
                <w:iCs/>
              </w:rPr>
              <w:t>ния магистральных трубопроводов;</w:t>
            </w:r>
          </w:p>
          <w:p w:rsidR="00B10A64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</w:t>
            </w:r>
            <w:r w:rsidRPr="006C20FF">
              <w:rPr>
                <w:bCs/>
                <w:iCs/>
              </w:rPr>
              <w:t>ренирование систем в приямки или к водоприемным устройствам х</w:t>
            </w:r>
            <w:r>
              <w:rPr>
                <w:bCs/>
                <w:iCs/>
              </w:rPr>
              <w:t>озяйственно-бытовой канализации;</w:t>
            </w:r>
          </w:p>
          <w:p w:rsidR="00B10A64" w:rsidRPr="006C20FF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Предусмотреть з</w:t>
            </w:r>
            <w:r w:rsidRPr="006C20FF">
              <w:rPr>
                <w:bCs/>
                <w:iCs/>
              </w:rPr>
              <w:t>амен</w:t>
            </w:r>
            <w:r>
              <w:rPr>
                <w:bCs/>
                <w:iCs/>
              </w:rPr>
              <w:t>у</w:t>
            </w:r>
            <w:r w:rsidRPr="006C20FF">
              <w:rPr>
                <w:bCs/>
                <w:iCs/>
              </w:rPr>
              <w:t xml:space="preserve"> запорной</w:t>
            </w:r>
            <w:r>
              <w:rPr>
                <w:bCs/>
                <w:iCs/>
              </w:rPr>
              <w:t>,</w:t>
            </w:r>
            <w:r w:rsidRPr="006C20FF">
              <w:rPr>
                <w:bCs/>
                <w:iCs/>
              </w:rPr>
              <w:t xml:space="preserve"> регулир</w:t>
            </w:r>
            <w:r>
              <w:rPr>
                <w:bCs/>
                <w:iCs/>
              </w:rPr>
              <w:t>ующей</w:t>
            </w:r>
            <w:r w:rsidRPr="006C20FF">
              <w:rPr>
                <w:bCs/>
                <w:iCs/>
              </w:rPr>
              <w:t xml:space="preserve"> арматуры</w:t>
            </w:r>
            <w:r>
              <w:rPr>
                <w:bCs/>
                <w:iCs/>
              </w:rPr>
              <w:t>,</w:t>
            </w:r>
            <w:r w:rsidRPr="0027453E">
              <w:rPr>
                <w:bCs/>
                <w:iCs/>
              </w:rPr>
              <w:t xml:space="preserve"> температурных регуляторов жидкости</w:t>
            </w:r>
            <w:r w:rsidRPr="006C20FF">
              <w:rPr>
                <w:bCs/>
                <w:iCs/>
              </w:rPr>
              <w:t>, являющихся общим имуществом МКД, с обеспечением доступа обслуживающей организации;</w:t>
            </w:r>
          </w:p>
          <w:p w:rsidR="00B10A64" w:rsidRPr="0027453E" w:rsidRDefault="00B10A64" w:rsidP="00B10A64">
            <w:pPr>
              <w:pStyle w:val="af7"/>
              <w:ind w:left="1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Замену</w:t>
            </w:r>
            <w:r w:rsidRPr="00F71FC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полотенцесушителей;</w:t>
            </w:r>
          </w:p>
        </w:tc>
      </w:tr>
      <w:tr w:rsidR="00B10A64" w:rsidRPr="0027453E" w:rsidTr="00FC6694">
        <w:trPr>
          <w:trHeight w:val="1046"/>
        </w:trPr>
        <w:tc>
          <w:tcPr>
            <w:tcW w:w="2306" w:type="dxa"/>
          </w:tcPr>
          <w:p w:rsidR="00B10A64" w:rsidRPr="0027453E" w:rsidRDefault="00B10A64" w:rsidP="00B10A64">
            <w:pPr>
              <w:rPr>
                <w:iCs/>
              </w:rPr>
            </w:pPr>
            <w:r w:rsidRPr="0027453E">
              <w:rPr>
                <w:iCs/>
              </w:rPr>
              <w:t xml:space="preserve">4.3 </w:t>
            </w:r>
            <w:r w:rsidR="007E2986" w:rsidRPr="00412165">
              <w:rPr>
                <w:iCs/>
              </w:rPr>
              <w:t>Основные требования к составу документации</w:t>
            </w:r>
          </w:p>
        </w:tc>
        <w:tc>
          <w:tcPr>
            <w:tcW w:w="7325" w:type="dxa"/>
          </w:tcPr>
          <w:p w:rsidR="00B10A64" w:rsidRDefault="00B10A64" w:rsidP="00B10A64">
            <w:pPr>
              <w:pStyle w:val="af7"/>
              <w:numPr>
                <w:ilvl w:val="0"/>
                <w:numId w:val="26"/>
              </w:numPr>
              <w:spacing w:line="12" w:lineRule="atLeast"/>
              <w:ind w:left="133" w:firstLine="142"/>
            </w:pPr>
            <w:r w:rsidRPr="0027453E">
              <w:t>Выполнить предварительное обследование объекта с составлением акта обследования</w:t>
            </w:r>
          </w:p>
          <w:p w:rsidR="00B10A64" w:rsidRPr="003A6413" w:rsidRDefault="00B10A64" w:rsidP="00B10A64">
            <w:pPr>
              <w:pStyle w:val="af7"/>
              <w:numPr>
                <w:ilvl w:val="0"/>
                <w:numId w:val="26"/>
              </w:numPr>
              <w:spacing w:line="12" w:lineRule="atLeast"/>
              <w:ind w:left="133" w:firstLine="142"/>
            </w:pPr>
            <w:r w:rsidRPr="003A6413">
              <w:t>Согласовать основные принятые технические решения</w:t>
            </w:r>
            <w:r>
              <w:t>.</w:t>
            </w:r>
          </w:p>
          <w:p w:rsidR="00B10A64" w:rsidRDefault="00B10A64" w:rsidP="00B10A64">
            <w:pPr>
              <w:pStyle w:val="Standard"/>
              <w:numPr>
                <w:ilvl w:val="0"/>
                <w:numId w:val="26"/>
              </w:numPr>
              <w:ind w:left="1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53E">
              <w:rPr>
                <w:rFonts w:ascii="Times New Roman" w:hAnsi="Times New Roman" w:cs="Times New Roman"/>
                <w:sz w:val="20"/>
                <w:szCs w:val="20"/>
              </w:rPr>
              <w:t>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B10A64" w:rsidRPr="0027453E" w:rsidRDefault="00B10A64" w:rsidP="00B10A64">
            <w:pPr>
              <w:pStyle w:val="Standard"/>
              <w:ind w:lef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64" w:rsidRPr="0027453E" w:rsidRDefault="00B10A64" w:rsidP="00B10A64">
            <w:pPr>
              <w:spacing w:line="12" w:lineRule="atLeast"/>
            </w:pPr>
            <w:r w:rsidRPr="0027453E">
              <w:t>В объем разрабатываемого проекта должны включаться:</w:t>
            </w:r>
          </w:p>
          <w:p w:rsidR="00B10A64" w:rsidRPr="0027453E" w:rsidRDefault="00B10A64" w:rsidP="00B10A64">
            <w:pPr>
              <w:pStyle w:val="af7"/>
              <w:numPr>
                <w:ilvl w:val="0"/>
                <w:numId w:val="22"/>
              </w:numPr>
              <w:spacing w:line="12" w:lineRule="atLeast"/>
              <w:ind w:left="133" w:firstLine="0"/>
            </w:pPr>
            <w:r w:rsidRPr="0027453E">
              <w:t>Обмерочные чертежи:</w:t>
            </w:r>
          </w:p>
          <w:p w:rsidR="00B10A64" w:rsidRPr="0027453E" w:rsidRDefault="00B10A64" w:rsidP="00B10A64">
            <w:pPr>
              <w:pStyle w:val="af7"/>
              <w:numPr>
                <w:ilvl w:val="0"/>
                <w:numId w:val="22"/>
              </w:numPr>
              <w:spacing w:line="12" w:lineRule="atLeast"/>
              <w:ind w:left="133" w:firstLine="0"/>
            </w:pPr>
            <w:r w:rsidRPr="0027453E">
              <w:t>Отчёт о техническим обследовании, включающий в себя: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Характеристика объекта;</w:t>
            </w:r>
          </w:p>
          <w:p w:rsidR="00B10A64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Выявленные дефекты, скрытые дефекты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>
              <w:t>Составление дефектной ведомости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Фотографии объекта, дефектов конструкций и последствий;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Выводы по результатам обследования;</w:t>
            </w:r>
          </w:p>
          <w:p w:rsidR="00B10A64" w:rsidRPr="0027453E" w:rsidRDefault="00B10A64" w:rsidP="00B10A64">
            <w:pPr>
              <w:pStyle w:val="af7"/>
              <w:numPr>
                <w:ilvl w:val="0"/>
                <w:numId w:val="22"/>
              </w:numPr>
              <w:spacing w:line="12" w:lineRule="atLeast"/>
              <w:ind w:left="133" w:firstLine="0"/>
            </w:pPr>
            <w:r w:rsidRPr="0027453E">
              <w:t>Пояснительная записка, включающая в себя: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Описание и обоснование принятых технических решений;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Производство работ по проведению капитального ремонта существующих систем отопления и горячего водоснабжения;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Требования к качеству и приёмке работ;</w:t>
            </w:r>
          </w:p>
          <w:p w:rsidR="00B10A64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Антикоррозийные мероприятия;</w:t>
            </w:r>
          </w:p>
          <w:p w:rsidR="00B10A64" w:rsidRPr="003A6413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3A6413">
              <w:t>Пусконаладочные работы;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Мероприятия по противопожарной безопасности при производстве работ;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Техника безопасности строительных работ и охрана труда;</w:t>
            </w:r>
          </w:p>
          <w:p w:rsidR="00B10A64" w:rsidRPr="0027453E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Мероприятия по охране окружающей природной среды</w:t>
            </w:r>
            <w:r>
              <w:t>;</w:t>
            </w:r>
          </w:p>
          <w:p w:rsidR="00B10A64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27453E">
              <w:t>Общие организационные работы</w:t>
            </w:r>
            <w:r>
              <w:t>;</w:t>
            </w:r>
          </w:p>
          <w:p w:rsidR="00B10A64" w:rsidRPr="003A6413" w:rsidRDefault="00B10A64" w:rsidP="00B10A64">
            <w:pPr>
              <w:numPr>
                <w:ilvl w:val="0"/>
                <w:numId w:val="3"/>
              </w:numPr>
              <w:spacing w:line="12" w:lineRule="atLeast"/>
              <w:ind w:left="700" w:firstLine="0"/>
            </w:pPr>
            <w:r w:rsidRPr="003A6413">
              <w:t>Расчеты и подбор оборудования</w:t>
            </w:r>
          </w:p>
          <w:p w:rsidR="00B10A64" w:rsidRDefault="00B10A64" w:rsidP="00B10A64">
            <w:pPr>
              <w:pStyle w:val="af7"/>
              <w:numPr>
                <w:ilvl w:val="0"/>
                <w:numId w:val="22"/>
              </w:numPr>
              <w:spacing w:line="12" w:lineRule="atLeast"/>
              <w:ind w:left="133" w:firstLine="0"/>
            </w:pPr>
            <w:r w:rsidRPr="0027453E">
              <w:t>Отопление, вентиляция и кондиционирование: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558" w:firstLine="142"/>
            </w:pPr>
            <w:r w:rsidRPr="003A6413">
              <w:t>Общие указания, таблицы основных показателей по проектируемым системам, план-схемы зданий;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558" w:firstLine="142"/>
            </w:pPr>
            <w:r w:rsidRPr="003A6413">
              <w:t>Планы проектируемых этажей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558" w:firstLine="142"/>
            </w:pPr>
            <w:r w:rsidRPr="003A6413">
              <w:t>Схемы с необходимыми для корректного монтажа размерами, отметками и узлами;</w:t>
            </w:r>
          </w:p>
          <w:p w:rsidR="00B10A64" w:rsidRDefault="00B10A64" w:rsidP="00B10A64">
            <w:pPr>
              <w:numPr>
                <w:ilvl w:val="0"/>
                <w:numId w:val="4"/>
              </w:numPr>
              <w:spacing w:line="12" w:lineRule="atLeast"/>
              <w:ind w:left="700" w:firstLine="0"/>
            </w:pPr>
            <w:r w:rsidRPr="0027453E">
              <w:t>Характерные разрезы и сечения;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700" w:firstLine="0"/>
            </w:pPr>
            <w:r w:rsidRPr="003A6413">
              <w:t>Настроечные параметры для регулирующей арматуры;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558" w:firstLine="142"/>
            </w:pPr>
            <w:r w:rsidRPr="003A6413">
              <w:t>Ведомость оборудования и материалов;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558" w:firstLine="142"/>
            </w:pPr>
            <w:r w:rsidRPr="003A6413">
              <w:t>Демонтажные ведомости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558" w:firstLine="142"/>
            </w:pPr>
            <w:r w:rsidRPr="003A6413">
              <w:t>Опросные листы для заказных позиций;</w:t>
            </w:r>
          </w:p>
          <w:p w:rsidR="00B10A64" w:rsidRPr="003A6413" w:rsidRDefault="00B10A64" w:rsidP="00B10A64">
            <w:pPr>
              <w:pStyle w:val="af7"/>
              <w:numPr>
                <w:ilvl w:val="0"/>
                <w:numId w:val="22"/>
              </w:numPr>
              <w:spacing w:line="12" w:lineRule="atLeast"/>
              <w:ind w:left="133" w:firstLine="0"/>
            </w:pPr>
            <w:r w:rsidRPr="003A6413">
              <w:t>Водоснабжение и канализация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558" w:firstLine="142"/>
            </w:pPr>
            <w:r w:rsidRPr="003A6413">
              <w:t>Общие указания, таблицы основных показателей по проектируемым системам, план-схемы зданий;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700" w:firstLine="0"/>
            </w:pPr>
            <w:r w:rsidRPr="003A6413">
              <w:t>Планы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700" w:firstLine="0"/>
            </w:pPr>
            <w:r w:rsidRPr="003A6413">
              <w:t>Схемы с необходимыми для корректного монтажа размерами, отметками и узлами;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700" w:firstLine="0"/>
            </w:pPr>
            <w:r w:rsidRPr="003A6413">
              <w:t>Характерные разрезы и сечения;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700" w:firstLine="0"/>
            </w:pPr>
            <w:r w:rsidRPr="003A6413">
              <w:t>Ведомость оборудования и материалов;</w:t>
            </w:r>
          </w:p>
          <w:p w:rsidR="00B10A64" w:rsidRPr="003A6413" w:rsidRDefault="00B10A64" w:rsidP="00B10A64">
            <w:pPr>
              <w:numPr>
                <w:ilvl w:val="0"/>
                <w:numId w:val="4"/>
              </w:numPr>
              <w:spacing w:line="12" w:lineRule="atLeast"/>
              <w:ind w:left="700" w:firstLine="0"/>
            </w:pPr>
            <w:r w:rsidRPr="003A6413">
              <w:t>Демонтажные ведомости</w:t>
            </w:r>
          </w:p>
          <w:p w:rsidR="00B10A64" w:rsidRPr="0027453E" w:rsidRDefault="00B10A64" w:rsidP="00B10A64">
            <w:pPr>
              <w:pStyle w:val="af7"/>
              <w:numPr>
                <w:ilvl w:val="0"/>
                <w:numId w:val="22"/>
              </w:numPr>
              <w:spacing w:line="12" w:lineRule="atLeast"/>
              <w:ind w:left="133" w:firstLine="0"/>
            </w:pPr>
            <w:r w:rsidRPr="0027453E">
              <w:t>Сметная документация на капитальный ремонт систем отопления и горячего водоснабжения.</w:t>
            </w:r>
          </w:p>
          <w:p w:rsidR="00B10A64" w:rsidRPr="0027453E" w:rsidRDefault="007E2986" w:rsidP="00B10A64">
            <w:pPr>
              <w:pStyle w:val="af7"/>
              <w:numPr>
                <w:ilvl w:val="0"/>
                <w:numId w:val="22"/>
              </w:numPr>
              <w:ind w:left="133" w:firstLine="0"/>
            </w:pPr>
            <w:r w:rsidRPr="002B7A68">
              <w:t>Проект организации строительства.</w:t>
            </w:r>
            <w:r w:rsidRPr="002B7A68">
              <w:rPr>
                <w:bCs/>
                <w:iCs/>
              </w:rPr>
              <w:t xml:space="preserve"> в объёмах, необходимых для выполнения работ по капитальному ремонту общего имущества</w:t>
            </w:r>
            <w:r w:rsidR="00B10A64" w:rsidRPr="0027453E">
              <w:t>.</w:t>
            </w:r>
          </w:p>
        </w:tc>
      </w:tr>
      <w:tr w:rsidR="004310F6" w:rsidRPr="0027453E" w:rsidTr="00FC6694">
        <w:trPr>
          <w:trHeight w:val="1046"/>
        </w:trPr>
        <w:tc>
          <w:tcPr>
            <w:tcW w:w="2306" w:type="dxa"/>
          </w:tcPr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4.4. Требования к качеству документации</w:t>
            </w:r>
          </w:p>
        </w:tc>
        <w:tc>
          <w:tcPr>
            <w:tcW w:w="7325" w:type="dxa"/>
          </w:tcPr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Проектные решения должны соответствовать требованиям: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а) Федерального закона Российской Федерации от 30.12.2009г. №384-ФЗ (ред. от 02.07.2013г.);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«Технический регламент о безопасности зданий и сооружений»;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д) ВСН 53-86(р) «Правила оценки физического износа жилых зданий»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27453E">
              <w:rPr>
                <w:iCs/>
              </w:rPr>
              <w:t>№1047-р);</w:t>
            </w:r>
          </w:p>
          <w:p w:rsidR="00E61573" w:rsidRPr="00B10A64" w:rsidRDefault="00E61573" w:rsidP="00E61573">
            <w:pPr>
              <w:rPr>
                <w:iCs/>
              </w:rPr>
            </w:pPr>
            <w:r w:rsidRPr="00B10A64">
              <w:rPr>
                <w:iCs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E61573" w:rsidRPr="00B10A64" w:rsidRDefault="00E61573" w:rsidP="00E61573">
            <w:pPr>
              <w:rPr>
                <w:iCs/>
              </w:rPr>
            </w:pPr>
            <w:r w:rsidRPr="00B10A64">
              <w:rPr>
                <w:iCs/>
              </w:rPr>
              <w:t>к) СП 54.13330.2011 «Здания жилые многоквартирные»;</w:t>
            </w:r>
          </w:p>
          <w:p w:rsidR="004310F6" w:rsidRPr="00B10A64" w:rsidRDefault="004310F6" w:rsidP="00FC6694">
            <w:pPr>
              <w:spacing w:line="259" w:lineRule="auto"/>
            </w:pPr>
            <w:r w:rsidRPr="00B10A64">
              <w:t>л) СП 60.13330.2012 «Отопление, вентиляция и кондиционирование»;</w:t>
            </w:r>
          </w:p>
          <w:p w:rsidR="004310F6" w:rsidRPr="00B10A64" w:rsidRDefault="004310F6" w:rsidP="00FC6694">
            <w:pPr>
              <w:spacing w:line="259" w:lineRule="auto"/>
            </w:pPr>
            <w:r w:rsidRPr="00B10A64">
              <w:t>м) СП 30.13330.2012 «Внутренний водопровод и канализация здания»</w:t>
            </w:r>
          </w:p>
          <w:p w:rsidR="004310F6" w:rsidRPr="00B10A64" w:rsidRDefault="004310F6" w:rsidP="00FC6694">
            <w:pPr>
              <w:rPr>
                <w:iCs/>
              </w:rPr>
            </w:pPr>
            <w:r w:rsidRPr="00B10A64">
              <w:t>н) СП 73.13330.2012 "Внутренние санитарно-технические системы зданий";</w:t>
            </w:r>
          </w:p>
          <w:p w:rsidR="00E61573" w:rsidRPr="00B10A64" w:rsidRDefault="00E61573" w:rsidP="00FC6694">
            <w:pPr>
              <w:spacing w:line="259" w:lineRule="auto"/>
            </w:pPr>
            <w:r w:rsidRPr="00B10A64">
              <w:t>н) СП 131.13330.2012 «Строительная климатология»;</w:t>
            </w:r>
          </w:p>
          <w:p w:rsidR="004310F6" w:rsidRPr="0027453E" w:rsidRDefault="004310F6" w:rsidP="00FC6694">
            <w:pPr>
              <w:rPr>
                <w:iCs/>
              </w:rPr>
            </w:pPr>
            <w:r w:rsidRPr="00B10A64">
              <w:rPr>
                <w:iCs/>
              </w:rPr>
              <w:t>п) Иные Законы и нормы Российской федерации и Красноярского</w:t>
            </w:r>
            <w:r w:rsidRPr="0027453E">
              <w:rPr>
                <w:iCs/>
              </w:rPr>
              <w:t xml:space="preserve">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4310F6" w:rsidRPr="0027453E" w:rsidRDefault="004310F6" w:rsidP="00FC6694">
            <w:r w:rsidRPr="0027453E">
              <w:rPr>
                <w:iCs/>
              </w:rPr>
              <w:t>Применить материалы, конструкции и оборудование российского производства (в случае их отсутствия – импортные аналоги) отвечающие требованиям энергоэффективности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716174" w:rsidRPr="0027453E" w:rsidTr="00716174">
        <w:trPr>
          <w:trHeight w:val="509"/>
        </w:trPr>
        <w:tc>
          <w:tcPr>
            <w:tcW w:w="9631" w:type="dxa"/>
            <w:gridSpan w:val="2"/>
          </w:tcPr>
          <w:p w:rsidR="00716174" w:rsidRPr="0027453E" w:rsidRDefault="00716174" w:rsidP="00FC6694">
            <w:r w:rsidRPr="0027453E">
              <w:rPr>
                <w:b/>
                <w:iCs/>
              </w:rPr>
              <w:t>5. Основные требования к проектным решениям</w:t>
            </w:r>
            <w:r w:rsidRPr="0027453E">
              <w:rPr>
                <w:b/>
              </w:rPr>
              <w:t xml:space="preserve"> (система холодного водоснабжения)</w:t>
            </w:r>
          </w:p>
        </w:tc>
      </w:tr>
      <w:tr w:rsidR="004310F6" w:rsidRPr="0027453E" w:rsidTr="00FC6694">
        <w:trPr>
          <w:trHeight w:val="1046"/>
        </w:trPr>
        <w:tc>
          <w:tcPr>
            <w:tcW w:w="2306" w:type="dxa"/>
          </w:tcPr>
          <w:p w:rsidR="004310F6" w:rsidRPr="0027453E" w:rsidRDefault="004310F6" w:rsidP="00FC6694">
            <w:r w:rsidRPr="0027453E">
              <w:t>5.1 Требования по вариантной и эскизной разработке</w:t>
            </w:r>
          </w:p>
        </w:tc>
        <w:tc>
          <w:tcPr>
            <w:tcW w:w="7325" w:type="dxa"/>
          </w:tcPr>
          <w:p w:rsidR="004310F6" w:rsidRPr="007E2986" w:rsidRDefault="004310F6" w:rsidP="00FC6694">
            <w:pPr>
              <w:rPr>
                <w:sz w:val="24"/>
                <w:szCs w:val="24"/>
              </w:rPr>
            </w:pPr>
            <w:r w:rsidRPr="007E2986">
              <w:rPr>
                <w:sz w:val="24"/>
                <w:szCs w:val="24"/>
              </w:rPr>
              <w:t>Разработать наиболее оптимальный и целесообразный вариант по капитальному ремонту системы</w:t>
            </w:r>
            <w:r w:rsidR="00E05057" w:rsidRPr="007E2986">
              <w:rPr>
                <w:sz w:val="24"/>
                <w:szCs w:val="24"/>
              </w:rPr>
              <w:t xml:space="preserve"> холодного водоснабжения здания </w:t>
            </w:r>
            <w:r w:rsidR="00E05057" w:rsidRPr="007E2986">
              <w:rPr>
                <w:bCs/>
                <w:sz w:val="24"/>
                <w:szCs w:val="24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="00E05057" w:rsidRPr="007E2986">
              <w:rPr>
                <w:sz w:val="24"/>
                <w:szCs w:val="24"/>
              </w:rPr>
              <w:t>.</w:t>
            </w:r>
          </w:p>
        </w:tc>
      </w:tr>
      <w:tr w:rsidR="00B63372" w:rsidRPr="0027453E" w:rsidTr="00FC6694">
        <w:trPr>
          <w:trHeight w:val="1046"/>
        </w:trPr>
        <w:tc>
          <w:tcPr>
            <w:tcW w:w="2306" w:type="dxa"/>
          </w:tcPr>
          <w:p w:rsidR="00B63372" w:rsidRPr="0027453E" w:rsidRDefault="00B63372" w:rsidP="00B63372">
            <w:pPr>
              <w:rPr>
                <w:iCs/>
              </w:rPr>
            </w:pPr>
            <w:r w:rsidRPr="0027453E">
              <w:rPr>
                <w:iCs/>
              </w:rPr>
              <w:t>5.2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</w:tcPr>
          <w:p w:rsidR="00B63372" w:rsidRDefault="00B63372" w:rsidP="00B63372">
            <w:pPr>
              <w:spacing w:after="200" w:line="360" w:lineRule="auto"/>
              <w:contextualSpacing/>
              <w:rPr>
                <w:rFonts w:eastAsia="Calibri"/>
              </w:rPr>
            </w:pPr>
            <w:r w:rsidRPr="0027453E">
              <w:rPr>
                <w:rFonts w:eastAsia="Calibri"/>
              </w:rPr>
              <w:t>Ремонт системы холодного водоснабжения</w:t>
            </w:r>
          </w:p>
          <w:p w:rsidR="00B63372" w:rsidRDefault="00B63372" w:rsidP="00B63372">
            <w:pPr>
              <w:spacing w:line="360" w:lineRule="auto"/>
              <w:ind w:left="133"/>
              <w:jc w:val="center"/>
              <w:rPr>
                <w:bCs/>
                <w:iCs/>
                <w:u w:val="single"/>
              </w:rPr>
            </w:pPr>
            <w:r w:rsidRPr="006C20FF">
              <w:rPr>
                <w:bCs/>
                <w:iCs/>
                <w:u w:val="single"/>
              </w:rPr>
              <w:t>Проектом предусмотреть</w:t>
            </w:r>
          </w:p>
          <w:p w:rsidR="00B63372" w:rsidRPr="008B1EB5" w:rsidRDefault="00B63372" w:rsidP="00B6337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</w:t>
            </w:r>
            <w:r w:rsidRPr="008B1EB5">
              <w:rPr>
                <w:bCs/>
                <w:iCs/>
              </w:rPr>
              <w:t>ва этапа капитального ремонта:</w:t>
            </w:r>
          </w:p>
          <w:p w:rsidR="00B63372" w:rsidRPr="006C20FF" w:rsidRDefault="00B63372" w:rsidP="00B63372">
            <w:pPr>
              <w:pStyle w:val="af7"/>
              <w:numPr>
                <w:ilvl w:val="1"/>
                <w:numId w:val="27"/>
              </w:numPr>
              <w:ind w:left="700" w:firstLine="0"/>
              <w:jc w:val="both"/>
              <w:rPr>
                <w:bCs/>
                <w:iCs/>
                <w:u w:val="single"/>
              </w:rPr>
            </w:pPr>
            <w:r>
              <w:rPr>
                <w:bCs/>
                <w:iCs/>
              </w:rPr>
              <w:t xml:space="preserve">Узел учета и </w:t>
            </w:r>
            <w:r w:rsidRPr="006C20FF">
              <w:rPr>
                <w:bCs/>
                <w:iCs/>
              </w:rPr>
              <w:t>магистральные трубопроводы</w:t>
            </w:r>
            <w:r>
              <w:rPr>
                <w:bCs/>
                <w:iCs/>
              </w:rPr>
              <w:t>.</w:t>
            </w:r>
          </w:p>
          <w:p w:rsidR="00B63372" w:rsidRPr="008B1EB5" w:rsidRDefault="00B63372" w:rsidP="00B63372">
            <w:pPr>
              <w:pStyle w:val="af7"/>
              <w:numPr>
                <w:ilvl w:val="1"/>
                <w:numId w:val="27"/>
              </w:numPr>
              <w:ind w:left="700" w:firstLine="0"/>
              <w:jc w:val="both"/>
              <w:rPr>
                <w:bCs/>
                <w:iCs/>
                <w:u w:val="single"/>
              </w:rPr>
            </w:pPr>
            <w:r w:rsidRPr="008B1EB5">
              <w:rPr>
                <w:bCs/>
                <w:iCs/>
              </w:rPr>
              <w:t>Стояки жилой части.</w:t>
            </w:r>
          </w:p>
          <w:p w:rsidR="00B63372" w:rsidRPr="0027453E" w:rsidRDefault="00B63372" w:rsidP="00B63372">
            <w:pPr>
              <w:spacing w:after="200" w:line="256" w:lineRule="auto"/>
              <w:contextualSpacing/>
              <w:rPr>
                <w:rFonts w:eastAsia="Calibri"/>
              </w:rPr>
            </w:pPr>
            <w:r>
              <w:rPr>
                <w:bCs/>
                <w:iCs/>
              </w:rPr>
              <w:t>- Р</w:t>
            </w:r>
            <w:r w:rsidRPr="006C20FF">
              <w:rPr>
                <w:bCs/>
                <w:iCs/>
              </w:rPr>
              <w:t>емонт и (или) замену разводящих магистралей и стояков с сохранением существующей схемы разводки, с устройством</w:t>
            </w:r>
            <w:r>
              <w:rPr>
                <w:bCs/>
                <w:iCs/>
              </w:rPr>
              <w:t xml:space="preserve"> о</w:t>
            </w:r>
            <w:r w:rsidRPr="006C20FF">
              <w:rPr>
                <w:bCs/>
                <w:iCs/>
              </w:rPr>
              <w:t>порных конструкций по помещению чердака (подвала)</w:t>
            </w:r>
            <w:r>
              <w:rPr>
                <w:bCs/>
                <w:iCs/>
              </w:rPr>
              <w:t>;</w:t>
            </w:r>
          </w:p>
          <w:p w:rsidR="00B63372" w:rsidRDefault="00B63372" w:rsidP="00B63372">
            <w:pPr>
              <w:spacing w:after="200" w:line="256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- Предусмотреть з</w:t>
            </w:r>
            <w:r w:rsidRPr="006C20FF">
              <w:rPr>
                <w:bCs/>
                <w:iCs/>
              </w:rPr>
              <w:t>амен</w:t>
            </w:r>
            <w:r>
              <w:rPr>
                <w:bCs/>
                <w:iCs/>
              </w:rPr>
              <w:t>у</w:t>
            </w:r>
            <w:r w:rsidRPr="006C20FF">
              <w:rPr>
                <w:bCs/>
                <w:iCs/>
              </w:rPr>
              <w:t xml:space="preserve"> запорной</w:t>
            </w:r>
            <w:r>
              <w:rPr>
                <w:bCs/>
                <w:iCs/>
              </w:rPr>
              <w:t>,</w:t>
            </w:r>
            <w:r w:rsidRPr="006C20FF">
              <w:rPr>
                <w:bCs/>
                <w:iCs/>
              </w:rPr>
              <w:t xml:space="preserve"> регулир</w:t>
            </w:r>
            <w:r>
              <w:rPr>
                <w:bCs/>
                <w:iCs/>
              </w:rPr>
              <w:t>ующей</w:t>
            </w:r>
            <w:r w:rsidRPr="006C20FF">
              <w:rPr>
                <w:bCs/>
                <w:iCs/>
              </w:rPr>
              <w:t xml:space="preserve"> арматуры</w:t>
            </w:r>
            <w:r>
              <w:rPr>
                <w:bCs/>
                <w:iCs/>
              </w:rPr>
              <w:t>,</w:t>
            </w:r>
            <w:r w:rsidRPr="0027453E">
              <w:rPr>
                <w:bCs/>
                <w:iCs/>
              </w:rPr>
              <w:t xml:space="preserve"> </w:t>
            </w:r>
            <w:r w:rsidRPr="006C20FF">
              <w:rPr>
                <w:bCs/>
                <w:iCs/>
              </w:rPr>
              <w:t>являющихся общим имуществом МКД, с обеспечением доступа обслуживающей организации</w:t>
            </w:r>
            <w:r>
              <w:rPr>
                <w:bCs/>
                <w:iCs/>
              </w:rPr>
              <w:t>;</w:t>
            </w:r>
          </w:p>
          <w:p w:rsidR="00B63372" w:rsidRPr="0027453E" w:rsidRDefault="00B63372" w:rsidP="00B63372">
            <w:pPr>
              <w:spacing w:after="200" w:line="256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- Д</w:t>
            </w:r>
            <w:r w:rsidRPr="006C20FF">
              <w:rPr>
                <w:bCs/>
                <w:iCs/>
              </w:rPr>
              <w:t>ренирование систем в приямки или к водоприемным устройствам х</w:t>
            </w:r>
            <w:r>
              <w:rPr>
                <w:bCs/>
                <w:iCs/>
              </w:rPr>
              <w:t>озяйственно-бытовой канализации.</w:t>
            </w:r>
          </w:p>
        </w:tc>
      </w:tr>
      <w:tr w:rsidR="00B63372" w:rsidRPr="00D838E2" w:rsidTr="00FC6694">
        <w:trPr>
          <w:trHeight w:val="1046"/>
        </w:trPr>
        <w:tc>
          <w:tcPr>
            <w:tcW w:w="2306" w:type="dxa"/>
          </w:tcPr>
          <w:p w:rsidR="00B63372" w:rsidRPr="00D838E2" w:rsidRDefault="00B63372" w:rsidP="00B63372">
            <w:pPr>
              <w:rPr>
                <w:iCs/>
              </w:rPr>
            </w:pPr>
            <w:r w:rsidRPr="00D838E2">
              <w:rPr>
                <w:iCs/>
              </w:rPr>
              <w:t xml:space="preserve">5.3 </w:t>
            </w:r>
            <w:r w:rsidR="007E2986" w:rsidRPr="00412165">
              <w:rPr>
                <w:iCs/>
              </w:rPr>
              <w:t>Основные требования к составу документации</w:t>
            </w:r>
          </w:p>
        </w:tc>
        <w:tc>
          <w:tcPr>
            <w:tcW w:w="7325" w:type="dxa"/>
          </w:tcPr>
          <w:p w:rsidR="00B63372" w:rsidRPr="00D838E2" w:rsidRDefault="00B63372" w:rsidP="00B63372">
            <w:pPr>
              <w:spacing w:line="12" w:lineRule="atLeast"/>
            </w:pPr>
            <w:r w:rsidRPr="00D838E2">
              <w:t>1. Выполнить предварительное обследование объекта с составлением акта обследования</w:t>
            </w:r>
          </w:p>
          <w:p w:rsidR="00B63372" w:rsidRPr="00D838E2" w:rsidRDefault="00B63372" w:rsidP="00B6337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8E2">
              <w:rPr>
                <w:rFonts w:ascii="Times New Roman" w:hAnsi="Times New Roman" w:cs="Times New Roman"/>
                <w:sz w:val="20"/>
                <w:szCs w:val="20"/>
              </w:rPr>
              <w:t>2.Разработать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B63372" w:rsidRPr="00D838E2" w:rsidRDefault="00B63372" w:rsidP="00B63372">
            <w:pPr>
              <w:spacing w:line="12" w:lineRule="atLeast"/>
            </w:pPr>
            <w:r w:rsidRPr="00D838E2">
              <w:t>В объем разрабатываемого проекта должны включаться:</w:t>
            </w:r>
          </w:p>
          <w:p w:rsidR="00B63372" w:rsidRPr="00D838E2" w:rsidRDefault="00B63372" w:rsidP="00B63372">
            <w:pPr>
              <w:spacing w:line="12" w:lineRule="atLeast"/>
            </w:pPr>
            <w:r w:rsidRPr="00D838E2">
              <w:t xml:space="preserve"> 1. Обмерочные чертежи:</w:t>
            </w:r>
          </w:p>
          <w:p w:rsidR="00B63372" w:rsidRPr="00D838E2" w:rsidRDefault="00B63372" w:rsidP="00B63372">
            <w:pPr>
              <w:spacing w:line="12" w:lineRule="atLeast"/>
            </w:pPr>
            <w:r w:rsidRPr="00D838E2">
              <w:t xml:space="preserve"> 2. Отчёт о техническим обследовании, включающий в себя: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Характеристика объекта;</w:t>
            </w:r>
          </w:p>
          <w:p w:rsidR="00B6337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Выявленные дефекты, скрытые дефекты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>
              <w:t>Составление дефектных ведомостей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Фотографии объекта, дефектов конструкций и последствий;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Выводы по результатам обследования;</w:t>
            </w:r>
          </w:p>
          <w:p w:rsidR="00B63372" w:rsidRPr="00D838E2" w:rsidRDefault="00B63372" w:rsidP="00B63372">
            <w:pPr>
              <w:spacing w:line="12" w:lineRule="atLeast"/>
            </w:pPr>
            <w:r w:rsidRPr="00D838E2">
              <w:t xml:space="preserve"> 3. Пояснительная записка, включающая в себя: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Описание и обоснование принятых технических решений;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Производство работ по проведению капитального ремонта существующей системы холодного водоснабжения;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Требования к качеству и приёмке работ;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Антикоррозийные мероприятия;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Мероприятия по противопожарной безопасности при производстве работ;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Техника безопасности строительных работ и охрана труда;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Мероприятия по охране окружающей природной среды</w:t>
            </w:r>
          </w:p>
          <w:p w:rsidR="00B63372" w:rsidRPr="00D838E2" w:rsidRDefault="00B63372" w:rsidP="00B63372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Общие организационные вопросы</w:t>
            </w:r>
          </w:p>
          <w:p w:rsidR="00B63372" w:rsidRPr="00D838E2" w:rsidRDefault="00B63372" w:rsidP="00B63372">
            <w:pPr>
              <w:spacing w:line="12" w:lineRule="atLeast"/>
            </w:pPr>
            <w:r>
              <w:t xml:space="preserve"> 4</w:t>
            </w:r>
            <w:r w:rsidRPr="00D838E2">
              <w:t>. Водоснабжение и канализация</w:t>
            </w:r>
          </w:p>
          <w:p w:rsidR="00B63372" w:rsidRPr="00D838E2" w:rsidRDefault="00B63372" w:rsidP="00B63372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D838E2">
              <w:t>Планы</w:t>
            </w:r>
          </w:p>
          <w:p w:rsidR="00B63372" w:rsidRPr="00D838E2" w:rsidRDefault="00B63372" w:rsidP="00B63372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D838E2">
              <w:t>Характерные разрезы и сечения;</w:t>
            </w:r>
          </w:p>
          <w:p w:rsidR="00B63372" w:rsidRPr="00D838E2" w:rsidRDefault="00B63372" w:rsidP="00B63372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D838E2">
              <w:t>Ведомость оборудования и материалов;</w:t>
            </w:r>
          </w:p>
          <w:p w:rsidR="00B63372" w:rsidRPr="00D838E2" w:rsidRDefault="00B63372" w:rsidP="00B63372">
            <w:pPr>
              <w:spacing w:line="12" w:lineRule="atLeast"/>
            </w:pPr>
            <w:r>
              <w:t xml:space="preserve"> 5</w:t>
            </w:r>
            <w:r w:rsidRPr="00D838E2">
              <w:t>. Сметная документация на капитальный ремонт систем отопления и горячего водоснабжения.</w:t>
            </w:r>
          </w:p>
          <w:p w:rsidR="00B63372" w:rsidRPr="00D838E2" w:rsidRDefault="00B63372" w:rsidP="00B63372">
            <w:r>
              <w:t xml:space="preserve"> 6</w:t>
            </w:r>
            <w:r w:rsidRPr="00D838E2">
              <w:t xml:space="preserve">. </w:t>
            </w:r>
            <w:r w:rsidR="007E2986" w:rsidRPr="002B7A68">
              <w:t>Проект организации строительства.</w:t>
            </w:r>
            <w:r w:rsidR="007E2986" w:rsidRPr="002B7A68">
              <w:rPr>
                <w:bCs/>
                <w:iCs/>
              </w:rPr>
              <w:t xml:space="preserve"> в объёмах, необходимых для выполнения работ по капитальному ремонту общего имущества</w:t>
            </w:r>
          </w:p>
        </w:tc>
      </w:tr>
      <w:tr w:rsidR="004310F6" w:rsidRPr="00D838E2" w:rsidTr="00FC6694">
        <w:trPr>
          <w:trHeight w:val="1046"/>
        </w:trPr>
        <w:tc>
          <w:tcPr>
            <w:tcW w:w="2306" w:type="dxa"/>
          </w:tcPr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5.4. Требования к качеству документации</w:t>
            </w:r>
          </w:p>
        </w:tc>
        <w:tc>
          <w:tcPr>
            <w:tcW w:w="7325" w:type="dxa"/>
          </w:tcPr>
          <w:p w:rsidR="004310F6" w:rsidRPr="00D838E2" w:rsidRDefault="004310F6" w:rsidP="00FC6694">
            <w:pPr>
              <w:rPr>
                <w:iCs/>
              </w:rPr>
            </w:pPr>
            <w:r>
              <w:rPr>
                <w:iCs/>
              </w:rPr>
              <w:t>П</w:t>
            </w:r>
            <w:r w:rsidRPr="00D838E2">
              <w:rPr>
                <w:iCs/>
              </w:rPr>
              <w:t>роектные решения должны соответствовать требованиям: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а) Федерального закона Российской Федерации от 30.12.2009г. №384-ФЗ (ред. от 02.07.2013г.);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«Технический регламент о безопасности зданий и сооружений»;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д) ВСН 53-86(р) «Правила оценки физического износа жилых зданий»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№1047-р);</w:t>
            </w:r>
          </w:p>
          <w:p w:rsidR="00017B4A" w:rsidRPr="007E2986" w:rsidRDefault="00017B4A" w:rsidP="00017B4A">
            <w:pPr>
              <w:rPr>
                <w:iCs/>
              </w:rPr>
            </w:pPr>
            <w:r w:rsidRPr="007E2986">
              <w:rPr>
                <w:iCs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4310F6" w:rsidRPr="007E2986" w:rsidRDefault="004310F6" w:rsidP="00FC6694">
            <w:pPr>
              <w:spacing w:line="259" w:lineRule="auto"/>
            </w:pPr>
            <w:r w:rsidRPr="007E2986">
              <w:t>м) СП 30.13330.2012 «Внутренний водопровод и канализация здания»</w:t>
            </w:r>
          </w:p>
          <w:p w:rsidR="004310F6" w:rsidRPr="007E2986" w:rsidRDefault="004310F6" w:rsidP="00FC6694">
            <w:pPr>
              <w:rPr>
                <w:iCs/>
              </w:rPr>
            </w:pPr>
            <w:r w:rsidRPr="007E2986">
              <w:t>н) СП 73.13330.2012 "Внутренние санитарно-технические системы зданий";</w:t>
            </w:r>
          </w:p>
          <w:p w:rsidR="00017B4A" w:rsidRPr="007E2986" w:rsidRDefault="00017B4A" w:rsidP="00017B4A">
            <w:pPr>
              <w:spacing w:line="259" w:lineRule="auto"/>
            </w:pPr>
            <w:r w:rsidRPr="007E2986">
              <w:t>о) СП 131.13330.2012 «Строительная климатология»;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п)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4310F6" w:rsidRPr="00D838E2" w:rsidRDefault="004310F6" w:rsidP="00FC6694">
            <w:r w:rsidRPr="00D838E2">
              <w:rPr>
                <w:iCs/>
              </w:rPr>
              <w:t>Применить материалы, конструкции и оборудование российского производства (в случае их отсутствия – импортные аналоги) отвечающие требованиям энергоэффективности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716174" w:rsidRPr="00D838E2" w:rsidTr="00FC6694">
        <w:trPr>
          <w:trHeight w:val="393"/>
        </w:trPr>
        <w:tc>
          <w:tcPr>
            <w:tcW w:w="9631" w:type="dxa"/>
            <w:gridSpan w:val="2"/>
          </w:tcPr>
          <w:p w:rsidR="00716174" w:rsidRPr="00D838E2" w:rsidRDefault="00716174" w:rsidP="00FC6694">
            <w:r w:rsidRPr="00D838E2">
              <w:rPr>
                <w:b/>
                <w:iCs/>
              </w:rPr>
              <w:t>6. Основные требования к проектным решениям</w:t>
            </w:r>
            <w:r w:rsidRPr="00D838E2">
              <w:rPr>
                <w:b/>
              </w:rPr>
              <w:t xml:space="preserve"> (система водоотведения)</w:t>
            </w:r>
          </w:p>
        </w:tc>
      </w:tr>
      <w:tr w:rsidR="004310F6" w:rsidRPr="00D838E2" w:rsidTr="00FC6694">
        <w:trPr>
          <w:trHeight w:val="1046"/>
        </w:trPr>
        <w:tc>
          <w:tcPr>
            <w:tcW w:w="2306" w:type="dxa"/>
          </w:tcPr>
          <w:p w:rsidR="004310F6" w:rsidRPr="00D838E2" w:rsidRDefault="004310F6" w:rsidP="00FC6694">
            <w:r w:rsidRPr="00D838E2">
              <w:t>6.1 Требования по вариантной и эскизной разработке</w:t>
            </w:r>
          </w:p>
        </w:tc>
        <w:tc>
          <w:tcPr>
            <w:tcW w:w="7325" w:type="dxa"/>
          </w:tcPr>
          <w:p w:rsidR="004310F6" w:rsidRPr="007E2986" w:rsidRDefault="004310F6" w:rsidP="00FC6694">
            <w:pPr>
              <w:rPr>
                <w:sz w:val="24"/>
                <w:szCs w:val="24"/>
              </w:rPr>
            </w:pPr>
            <w:r w:rsidRPr="007E2986">
              <w:rPr>
                <w:sz w:val="24"/>
                <w:szCs w:val="24"/>
              </w:rPr>
              <w:t>Разработать наиболее оптимальный и целесообразный вариант по капитальному ремон</w:t>
            </w:r>
            <w:r w:rsidR="00E05057" w:rsidRPr="007E2986">
              <w:rPr>
                <w:sz w:val="24"/>
                <w:szCs w:val="24"/>
              </w:rPr>
              <w:t xml:space="preserve">ту системы водоотведения здания </w:t>
            </w:r>
            <w:r w:rsidR="00E05057" w:rsidRPr="007E2986">
              <w:rPr>
                <w:bCs/>
                <w:sz w:val="24"/>
                <w:szCs w:val="24"/>
              </w:rPr>
              <w:t>с технико-экономическим обоснованием принятых технических и технологических решений, применяемых материалов</w:t>
            </w:r>
            <w:r w:rsidR="00E05057" w:rsidRPr="007E2986">
              <w:rPr>
                <w:sz w:val="24"/>
                <w:szCs w:val="24"/>
              </w:rPr>
              <w:t>.</w:t>
            </w:r>
          </w:p>
        </w:tc>
      </w:tr>
      <w:tr w:rsidR="007E2986" w:rsidRPr="00D838E2" w:rsidTr="00FC6694">
        <w:trPr>
          <w:trHeight w:val="1046"/>
        </w:trPr>
        <w:tc>
          <w:tcPr>
            <w:tcW w:w="2306" w:type="dxa"/>
          </w:tcPr>
          <w:p w:rsidR="007E2986" w:rsidRPr="00D838E2" w:rsidRDefault="007E2986" w:rsidP="007E2986">
            <w:pPr>
              <w:rPr>
                <w:iCs/>
              </w:rPr>
            </w:pPr>
            <w:r w:rsidRPr="00D838E2">
              <w:rPr>
                <w:iCs/>
              </w:rPr>
              <w:t>6.2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</w:tcPr>
          <w:p w:rsidR="007E2986" w:rsidRDefault="007E2986" w:rsidP="007E2986">
            <w:pPr>
              <w:spacing w:after="200" w:line="360" w:lineRule="auto"/>
              <w:contextualSpacing/>
              <w:rPr>
                <w:rFonts w:eastAsia="Calibri"/>
              </w:rPr>
            </w:pPr>
            <w:r w:rsidRPr="0027453E">
              <w:rPr>
                <w:rFonts w:eastAsia="Calibri"/>
              </w:rPr>
              <w:t xml:space="preserve">Ремонт системы </w:t>
            </w:r>
            <w:r>
              <w:rPr>
                <w:rFonts w:eastAsia="Calibri"/>
              </w:rPr>
              <w:t>водоотведения</w:t>
            </w:r>
          </w:p>
          <w:p w:rsidR="007E2986" w:rsidRDefault="007E2986" w:rsidP="007E2986">
            <w:pPr>
              <w:spacing w:line="360" w:lineRule="auto"/>
              <w:ind w:left="133"/>
              <w:jc w:val="center"/>
              <w:rPr>
                <w:bCs/>
                <w:iCs/>
                <w:u w:val="single"/>
              </w:rPr>
            </w:pPr>
            <w:r w:rsidRPr="006C20FF">
              <w:rPr>
                <w:bCs/>
                <w:iCs/>
                <w:u w:val="single"/>
              </w:rPr>
              <w:t>Проектом предусмотреть</w:t>
            </w:r>
          </w:p>
          <w:p w:rsidR="007E2986" w:rsidRPr="008B1EB5" w:rsidRDefault="007E2986" w:rsidP="007E298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</w:t>
            </w:r>
            <w:r w:rsidRPr="008B1EB5">
              <w:rPr>
                <w:bCs/>
                <w:iCs/>
              </w:rPr>
              <w:t>ва этапа капитального ремонта:</w:t>
            </w:r>
          </w:p>
          <w:p w:rsidR="007E2986" w:rsidRPr="007E2986" w:rsidRDefault="007E2986" w:rsidP="007E2986">
            <w:pPr>
              <w:ind w:left="720"/>
              <w:jc w:val="both"/>
              <w:rPr>
                <w:bCs/>
                <w:iCs/>
                <w:u w:val="single"/>
              </w:rPr>
            </w:pPr>
            <w:r>
              <w:rPr>
                <w:bCs/>
                <w:iCs/>
              </w:rPr>
              <w:t>1 М</w:t>
            </w:r>
            <w:r w:rsidRPr="007E2986">
              <w:rPr>
                <w:bCs/>
                <w:iCs/>
              </w:rPr>
              <w:t>агистральные трубопроводы.</w:t>
            </w:r>
          </w:p>
          <w:p w:rsidR="007E2986" w:rsidRPr="007E2986" w:rsidRDefault="007E2986" w:rsidP="007E2986">
            <w:pPr>
              <w:ind w:left="720"/>
              <w:jc w:val="both"/>
              <w:rPr>
                <w:bCs/>
                <w:iCs/>
                <w:u w:val="single"/>
              </w:rPr>
            </w:pPr>
            <w:r>
              <w:rPr>
                <w:bCs/>
                <w:iCs/>
              </w:rPr>
              <w:t xml:space="preserve">2 </w:t>
            </w:r>
            <w:r w:rsidRPr="007E2986">
              <w:rPr>
                <w:bCs/>
                <w:iCs/>
              </w:rPr>
              <w:t>Стояки жилой части.</w:t>
            </w:r>
          </w:p>
          <w:p w:rsidR="007E2986" w:rsidRPr="0027453E" w:rsidRDefault="007E2986" w:rsidP="007E2986">
            <w:pPr>
              <w:spacing w:after="200" w:line="256" w:lineRule="auto"/>
              <w:contextualSpacing/>
              <w:rPr>
                <w:rFonts w:eastAsia="Calibri"/>
              </w:rPr>
            </w:pPr>
            <w:r>
              <w:rPr>
                <w:bCs/>
                <w:iCs/>
              </w:rPr>
              <w:t>- Р</w:t>
            </w:r>
            <w:r w:rsidRPr="006C20FF">
              <w:rPr>
                <w:bCs/>
                <w:iCs/>
              </w:rPr>
              <w:t>емонт и (или) замену разводящих магистралей и стояков с сохранением существующей схемы разводки, с устройством</w:t>
            </w:r>
            <w:r>
              <w:rPr>
                <w:bCs/>
                <w:iCs/>
              </w:rPr>
              <w:t xml:space="preserve"> о</w:t>
            </w:r>
            <w:r w:rsidRPr="006C20FF">
              <w:rPr>
                <w:bCs/>
                <w:iCs/>
              </w:rPr>
              <w:t>порных конструкций по помещению чердака (подвала)</w:t>
            </w:r>
            <w:r>
              <w:rPr>
                <w:bCs/>
                <w:iCs/>
              </w:rPr>
              <w:t>;</w:t>
            </w:r>
          </w:p>
          <w:p w:rsidR="007E2986" w:rsidRDefault="007E2986" w:rsidP="007E2986">
            <w:pPr>
              <w:spacing w:after="200" w:line="256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- Предусмотреть з</w:t>
            </w:r>
            <w:r w:rsidRPr="006C20FF">
              <w:rPr>
                <w:bCs/>
                <w:iCs/>
              </w:rPr>
              <w:t>амен</w:t>
            </w:r>
            <w:r>
              <w:rPr>
                <w:bCs/>
                <w:iCs/>
              </w:rPr>
              <w:t>у</w:t>
            </w:r>
            <w:r w:rsidRPr="006C20FF">
              <w:rPr>
                <w:bCs/>
                <w:iCs/>
              </w:rPr>
              <w:t xml:space="preserve"> запорной</w:t>
            </w:r>
            <w:r>
              <w:rPr>
                <w:bCs/>
                <w:iCs/>
              </w:rPr>
              <w:t>,</w:t>
            </w:r>
            <w:r w:rsidRPr="006C20FF">
              <w:rPr>
                <w:bCs/>
                <w:iCs/>
              </w:rPr>
              <w:t xml:space="preserve"> регулир</w:t>
            </w:r>
            <w:r>
              <w:rPr>
                <w:bCs/>
                <w:iCs/>
              </w:rPr>
              <w:t>ующей</w:t>
            </w:r>
            <w:r w:rsidRPr="006C20FF">
              <w:rPr>
                <w:bCs/>
                <w:iCs/>
              </w:rPr>
              <w:t xml:space="preserve"> арматуры</w:t>
            </w:r>
            <w:r>
              <w:rPr>
                <w:bCs/>
                <w:iCs/>
              </w:rPr>
              <w:t>,</w:t>
            </w:r>
            <w:r w:rsidRPr="0027453E">
              <w:rPr>
                <w:bCs/>
                <w:iCs/>
              </w:rPr>
              <w:t xml:space="preserve"> </w:t>
            </w:r>
            <w:r w:rsidRPr="006C20FF">
              <w:rPr>
                <w:bCs/>
                <w:iCs/>
              </w:rPr>
              <w:t>являющихся общим имуществом МКД, с обеспечением доступа обслуживающей организации</w:t>
            </w:r>
            <w:r>
              <w:rPr>
                <w:bCs/>
                <w:iCs/>
              </w:rPr>
              <w:t>;</w:t>
            </w:r>
          </w:p>
          <w:p w:rsidR="007E2986" w:rsidRPr="0027453E" w:rsidRDefault="007E2986" w:rsidP="007E2986">
            <w:pPr>
              <w:spacing w:after="200" w:line="256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- при необходимости предусмотреть установку обратных клапанов на вводе</w:t>
            </w:r>
          </w:p>
        </w:tc>
      </w:tr>
      <w:tr w:rsidR="004310F6" w:rsidRPr="00D838E2" w:rsidTr="00FC6694">
        <w:trPr>
          <w:trHeight w:val="1046"/>
        </w:trPr>
        <w:tc>
          <w:tcPr>
            <w:tcW w:w="2306" w:type="dxa"/>
          </w:tcPr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 xml:space="preserve">6.3 </w:t>
            </w:r>
            <w:r w:rsidR="007E2986" w:rsidRPr="00412165">
              <w:rPr>
                <w:iCs/>
              </w:rPr>
              <w:t>Основные требования к составу документации</w:t>
            </w:r>
          </w:p>
        </w:tc>
        <w:tc>
          <w:tcPr>
            <w:tcW w:w="7325" w:type="dxa"/>
          </w:tcPr>
          <w:p w:rsidR="004310F6" w:rsidRPr="00D838E2" w:rsidRDefault="004310F6" w:rsidP="00FC6694">
            <w:pPr>
              <w:spacing w:line="12" w:lineRule="atLeast"/>
            </w:pPr>
            <w:r w:rsidRPr="00D838E2">
              <w:t>1. Выполнить предварительное обследование объекта с составлением акта обследования</w:t>
            </w:r>
          </w:p>
          <w:p w:rsidR="004310F6" w:rsidRPr="00D838E2" w:rsidRDefault="004310F6" w:rsidP="00FC6694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8E2">
              <w:rPr>
                <w:rFonts w:ascii="Times New Roman" w:hAnsi="Times New Roman" w:cs="Times New Roman"/>
                <w:sz w:val="20"/>
                <w:szCs w:val="20"/>
              </w:rPr>
              <w:t>2.Разработать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4310F6" w:rsidRPr="00D838E2" w:rsidRDefault="004310F6" w:rsidP="00FC6694">
            <w:pPr>
              <w:spacing w:line="12" w:lineRule="atLeast"/>
            </w:pPr>
            <w:r w:rsidRPr="00D838E2">
              <w:t>В объем разрабатываемого проекта должны включаться:</w:t>
            </w:r>
          </w:p>
          <w:p w:rsidR="004310F6" w:rsidRPr="00D838E2" w:rsidRDefault="004310F6" w:rsidP="00FC6694">
            <w:pPr>
              <w:spacing w:line="12" w:lineRule="atLeast"/>
            </w:pPr>
            <w:r w:rsidRPr="00D838E2">
              <w:t xml:space="preserve"> 1. Обмерочные чертежи:</w:t>
            </w:r>
          </w:p>
          <w:p w:rsidR="004310F6" w:rsidRPr="00D838E2" w:rsidRDefault="004310F6" w:rsidP="00FC6694">
            <w:pPr>
              <w:spacing w:line="12" w:lineRule="atLeast"/>
            </w:pPr>
            <w:r w:rsidRPr="00D838E2">
              <w:t xml:space="preserve"> 2. Отчёт о техническим обследовании, включающий в себя: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Характеристика объекта;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Выявленные дефекты, скрытые дефекты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Фотографии объекта, дефектов конструкций и последствий;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Выводы по результатам обследования;</w:t>
            </w:r>
          </w:p>
          <w:p w:rsidR="004310F6" w:rsidRPr="00D838E2" w:rsidRDefault="004310F6" w:rsidP="00FC6694">
            <w:pPr>
              <w:spacing w:line="12" w:lineRule="atLeast"/>
            </w:pPr>
            <w:r w:rsidRPr="00D838E2">
              <w:t xml:space="preserve"> 3. Пояснительная записка, включающая в себя: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Описание и обоснование принятых технических решений;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Производство работ по проведению капитального ремонта существующей системы водоотведения;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Требования к качеству и приёмке работ;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Антикоррозийные мероприятия;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Мероприятия по противопожарной безопасности при производстве работ;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Техника безопасности строительных работ и охрана труда;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Мероприятия по охране окружающей природной среды</w:t>
            </w:r>
          </w:p>
          <w:p w:rsidR="004310F6" w:rsidRPr="00D838E2" w:rsidRDefault="004310F6" w:rsidP="004310F6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D838E2">
              <w:t>Общие организационные вопросы</w:t>
            </w:r>
          </w:p>
          <w:p w:rsidR="004310F6" w:rsidRPr="00D838E2" w:rsidRDefault="004310F6" w:rsidP="00FC6694">
            <w:pPr>
              <w:spacing w:line="12" w:lineRule="atLeast"/>
            </w:pPr>
            <w:r>
              <w:t xml:space="preserve"> 4</w:t>
            </w:r>
            <w:r w:rsidRPr="00D838E2">
              <w:t>. Водоснабжение и канализация</w:t>
            </w:r>
          </w:p>
          <w:p w:rsidR="004310F6" w:rsidRPr="00D838E2" w:rsidRDefault="004310F6" w:rsidP="004310F6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D838E2">
              <w:t>Планы</w:t>
            </w:r>
          </w:p>
          <w:p w:rsidR="004310F6" w:rsidRPr="00D838E2" w:rsidRDefault="004310F6" w:rsidP="004310F6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D838E2">
              <w:t>Характерные разрезы и сечения;</w:t>
            </w:r>
          </w:p>
          <w:p w:rsidR="004310F6" w:rsidRPr="00D838E2" w:rsidRDefault="004310F6" w:rsidP="004310F6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D838E2">
              <w:t>Ведомость работ и материалов;</w:t>
            </w:r>
          </w:p>
          <w:p w:rsidR="004310F6" w:rsidRPr="00D838E2" w:rsidRDefault="004310F6" w:rsidP="00FC6694">
            <w:pPr>
              <w:spacing w:line="12" w:lineRule="atLeast"/>
            </w:pPr>
            <w:r>
              <w:t xml:space="preserve"> 5</w:t>
            </w:r>
            <w:r w:rsidRPr="00D838E2">
              <w:t>. Сметная документация на капитальный ремонт систем отопления и горячего водоснабжения.</w:t>
            </w:r>
          </w:p>
          <w:p w:rsidR="004310F6" w:rsidRPr="00D838E2" w:rsidRDefault="004310F6" w:rsidP="00FC6694">
            <w:r>
              <w:t xml:space="preserve"> 6</w:t>
            </w:r>
            <w:r w:rsidRPr="00D838E2">
              <w:t xml:space="preserve">. </w:t>
            </w:r>
            <w:r w:rsidR="007E2986" w:rsidRPr="002B7A68">
              <w:t>Проект организации строительства.</w:t>
            </w:r>
            <w:r w:rsidR="007E2986" w:rsidRPr="002B7A68">
              <w:rPr>
                <w:bCs/>
                <w:iCs/>
              </w:rPr>
              <w:t xml:space="preserve"> в объёмах, необходимых для выполнения работ по капитальному ремонту общего имущества</w:t>
            </w:r>
          </w:p>
        </w:tc>
      </w:tr>
      <w:tr w:rsidR="004310F6" w:rsidRPr="00D838E2" w:rsidTr="00FC6694">
        <w:trPr>
          <w:trHeight w:val="1046"/>
        </w:trPr>
        <w:tc>
          <w:tcPr>
            <w:tcW w:w="2306" w:type="dxa"/>
          </w:tcPr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6.4. Требования к качеству документации</w:t>
            </w:r>
          </w:p>
        </w:tc>
        <w:tc>
          <w:tcPr>
            <w:tcW w:w="7325" w:type="dxa"/>
          </w:tcPr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Проектные решения должны соответствовать требованиям: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а) Федерального закона Российской Федерации от 30.12.2009г. №384-ФЗ (ред. от 02.07.2013г.);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«Технический регламент о безопасности зданий и сооружений»;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д) ВСН 53-86(р) «Правила оценки физического износа жилых зданий»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D838E2">
              <w:rPr>
                <w:iCs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017B4A" w:rsidRPr="002913CC" w:rsidRDefault="007E2986" w:rsidP="00017B4A">
            <w:pPr>
              <w:rPr>
                <w:iCs/>
              </w:rPr>
            </w:pPr>
            <w:r>
              <w:rPr>
                <w:iCs/>
              </w:rPr>
              <w:t>№1047-р);</w:t>
            </w:r>
          </w:p>
          <w:p w:rsidR="00386CF2" w:rsidRPr="007E2986" w:rsidRDefault="00017B4A" w:rsidP="00386CF2">
            <w:pPr>
              <w:rPr>
                <w:iCs/>
              </w:rPr>
            </w:pPr>
            <w:r w:rsidRPr="007E2986">
              <w:rPr>
                <w:iCs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386CF2" w:rsidRPr="007E2986" w:rsidRDefault="00386CF2" w:rsidP="00386CF2">
            <w:pPr>
              <w:rPr>
                <w:iCs/>
              </w:rPr>
            </w:pPr>
            <w:r w:rsidRPr="007E2986">
              <w:rPr>
                <w:iCs/>
              </w:rPr>
              <w:t>к) СП 54.13330.2011 «Здания жилые многоквартирные»;</w:t>
            </w:r>
          </w:p>
          <w:p w:rsidR="00017B4A" w:rsidRPr="007E2986" w:rsidRDefault="00017B4A" w:rsidP="00017B4A">
            <w:pPr>
              <w:spacing w:line="259" w:lineRule="auto"/>
            </w:pPr>
            <w:r w:rsidRPr="007E2986">
              <w:t>м) СП 30.13330.2012 «Внутренний водопровод и канализация здания»</w:t>
            </w:r>
          </w:p>
          <w:p w:rsidR="00017B4A" w:rsidRPr="007E2986" w:rsidRDefault="00017B4A" w:rsidP="00017B4A">
            <w:pPr>
              <w:rPr>
                <w:iCs/>
              </w:rPr>
            </w:pPr>
            <w:r w:rsidRPr="007E2986">
              <w:t>н) СП 73.13330.2012 "Внутренние санитарно-технические системы зданий";</w:t>
            </w:r>
          </w:p>
          <w:p w:rsidR="00017B4A" w:rsidRPr="007E2986" w:rsidRDefault="00017B4A" w:rsidP="00017B4A">
            <w:pPr>
              <w:spacing w:line="259" w:lineRule="auto"/>
            </w:pPr>
            <w:r w:rsidRPr="007E2986">
              <w:t>о) СП 131.13330.2012 «Строительная климатология»;</w:t>
            </w:r>
          </w:p>
          <w:p w:rsidR="004310F6" w:rsidRPr="00D838E2" w:rsidRDefault="004310F6" w:rsidP="00FC6694">
            <w:pPr>
              <w:rPr>
                <w:iCs/>
              </w:rPr>
            </w:pPr>
            <w:r w:rsidRPr="007E2986">
              <w:rPr>
                <w:iCs/>
              </w:rPr>
              <w:t xml:space="preserve">п) Иные Законы и нормы Российской федерации и Красноярского края других нормативные документы в части, распространяющейся </w:t>
            </w:r>
            <w:r w:rsidRPr="00D838E2">
              <w:rPr>
                <w:iCs/>
              </w:rPr>
              <w:t>на капитальный ремонт многоквартирных домов прямо или опосредованно;</w:t>
            </w:r>
          </w:p>
          <w:p w:rsidR="004310F6" w:rsidRPr="00D838E2" w:rsidRDefault="004310F6" w:rsidP="00FC6694">
            <w:r w:rsidRPr="00D838E2">
              <w:rPr>
                <w:iCs/>
              </w:rPr>
              <w:t>Применить материалы, конструкции и оборудование российского производства (в случае их отсутствия – импортные аналоги) отвечающие требованиям энергоэффективности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  <w:tr w:rsidR="002E43A7" w:rsidRPr="00412165" w:rsidTr="00854118">
        <w:trPr>
          <w:trHeight w:val="530"/>
        </w:trPr>
        <w:tc>
          <w:tcPr>
            <w:tcW w:w="9631" w:type="dxa"/>
            <w:gridSpan w:val="2"/>
          </w:tcPr>
          <w:p w:rsidR="002E43A7" w:rsidRPr="00412165" w:rsidRDefault="002E43A7" w:rsidP="002E43A7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412165">
              <w:rPr>
                <w:b/>
                <w:iCs/>
              </w:rPr>
              <w:t>. Основные требования к проектным решениям (</w:t>
            </w:r>
            <w:r>
              <w:rPr>
                <w:b/>
                <w:iCs/>
              </w:rPr>
              <w:t>ремонт фасада</w:t>
            </w:r>
            <w:r w:rsidRPr="00412165">
              <w:rPr>
                <w:b/>
                <w:iCs/>
              </w:rPr>
              <w:t>)</w:t>
            </w:r>
          </w:p>
        </w:tc>
      </w:tr>
      <w:tr w:rsidR="002E43A7" w:rsidRPr="00412165" w:rsidTr="00854118">
        <w:trPr>
          <w:trHeight w:val="501"/>
        </w:trPr>
        <w:tc>
          <w:tcPr>
            <w:tcW w:w="2306" w:type="dxa"/>
            <w:shd w:val="clear" w:color="auto" w:fill="auto"/>
          </w:tcPr>
          <w:p w:rsidR="002E43A7" w:rsidRPr="00412165" w:rsidRDefault="001E415A" w:rsidP="00854118">
            <w:r>
              <w:t>7</w:t>
            </w:r>
            <w:r w:rsidR="002E43A7" w:rsidRPr="00412165">
              <w:t>.1 Требования по вариантной и эскизной разработке</w:t>
            </w:r>
          </w:p>
        </w:tc>
        <w:tc>
          <w:tcPr>
            <w:tcW w:w="7325" w:type="dxa"/>
            <w:shd w:val="clear" w:color="auto" w:fill="auto"/>
          </w:tcPr>
          <w:p w:rsidR="002E43A7" w:rsidRPr="00E870AD" w:rsidRDefault="002E43A7" w:rsidP="00E870AD">
            <w:pPr>
              <w:rPr>
                <w:sz w:val="24"/>
                <w:szCs w:val="24"/>
              </w:rPr>
            </w:pPr>
            <w:r w:rsidRPr="00E870AD">
              <w:rPr>
                <w:sz w:val="24"/>
                <w:szCs w:val="24"/>
              </w:rPr>
              <w:t xml:space="preserve">Разработать наиболее оптимальный и целесообразный вариант по капитальному ремонту </w:t>
            </w:r>
            <w:r w:rsidR="00397537" w:rsidRPr="00E870AD">
              <w:rPr>
                <w:sz w:val="24"/>
                <w:szCs w:val="24"/>
              </w:rPr>
              <w:t xml:space="preserve">фасада </w:t>
            </w:r>
            <w:r w:rsidR="00E05057" w:rsidRPr="00E870AD">
              <w:rPr>
                <w:sz w:val="24"/>
                <w:szCs w:val="24"/>
              </w:rPr>
              <w:t>здания</w:t>
            </w:r>
            <w:r w:rsidR="00E05057" w:rsidRPr="00E870AD">
              <w:rPr>
                <w:bCs/>
                <w:sz w:val="24"/>
                <w:szCs w:val="24"/>
              </w:rPr>
              <w:t xml:space="preserve"> с технико-экономическим обоснованием принятых технических и технологических решений, применяемых материалов</w:t>
            </w:r>
            <w:r w:rsidR="00E05057" w:rsidRPr="00E870AD">
              <w:rPr>
                <w:sz w:val="24"/>
                <w:szCs w:val="24"/>
              </w:rPr>
              <w:t>.</w:t>
            </w:r>
          </w:p>
        </w:tc>
      </w:tr>
      <w:tr w:rsidR="00E870AD" w:rsidRPr="00412165" w:rsidTr="001E415A">
        <w:trPr>
          <w:trHeight w:val="3514"/>
        </w:trPr>
        <w:tc>
          <w:tcPr>
            <w:tcW w:w="2306" w:type="dxa"/>
          </w:tcPr>
          <w:p w:rsidR="00E870AD" w:rsidRPr="00412165" w:rsidRDefault="00E870AD" w:rsidP="00E870AD">
            <w:pPr>
              <w:rPr>
                <w:iCs/>
              </w:rPr>
            </w:pPr>
            <w:r>
              <w:rPr>
                <w:iCs/>
              </w:rPr>
              <w:t>7</w:t>
            </w:r>
            <w:r w:rsidRPr="00412165">
              <w:rPr>
                <w:iCs/>
              </w:rPr>
              <w:t>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</w:tcPr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 xml:space="preserve">Утепление и ремонт фасада </w:t>
            </w:r>
          </w:p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>1.Ремонт и восстановление герметизации горизонтальных и вертикальных стыков стеновых панелей крупноблочных и крупнопанельных зданий;</w:t>
            </w:r>
          </w:p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>2. Ремонт и восстановление кирпичной кладки домов из кирпича.</w:t>
            </w:r>
          </w:p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>3. Ремонт и восстановление штукатурных покрытий домов.</w:t>
            </w:r>
          </w:p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>4. Ремонт или замена деревянной обшивки брусовых (бревенчатых) домов (герметизация швов между брусом или бревнами).</w:t>
            </w:r>
          </w:p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>5. Ремонт окон и балконных дверей (в составе общего имущества) или замена на окна и двери в энергосберегающем конструктивном исполнении;</w:t>
            </w:r>
          </w:p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>6. Ремонт входных наружных дверей или замена на металлические двери в энергосберегающем конструктивном исполнении;</w:t>
            </w:r>
          </w:p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>7. Ремонт балконных плит, ограждений балконов;</w:t>
            </w:r>
          </w:p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>8. Усиление конструкций козырьков над входами и последними этажами с последующей отделкой поверхностей;</w:t>
            </w:r>
          </w:p>
          <w:p w:rsidR="00E870AD" w:rsidRPr="00E870AD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>9. Покраска фасада.</w:t>
            </w:r>
          </w:p>
          <w:p w:rsidR="00E870AD" w:rsidRPr="002E43A7" w:rsidRDefault="00E870AD" w:rsidP="00E870AD">
            <w:pPr>
              <w:spacing w:after="20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870AD">
              <w:rPr>
                <w:rFonts w:eastAsia="Calibri"/>
                <w:sz w:val="22"/>
                <w:szCs w:val="22"/>
                <w:lang w:eastAsia="en-US"/>
              </w:rPr>
              <w:t xml:space="preserve">10. Ремонт цоколя, с использованием долговечных </w:t>
            </w:r>
            <w:r w:rsidR="005360E9" w:rsidRPr="00E870AD">
              <w:rPr>
                <w:rFonts w:eastAsia="Calibri"/>
                <w:sz w:val="22"/>
                <w:szCs w:val="22"/>
                <w:lang w:eastAsia="en-US"/>
              </w:rPr>
              <w:t>материалов</w:t>
            </w:r>
            <w:r w:rsidRPr="00E870A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870AD" w:rsidRPr="00412165" w:rsidRDefault="00E870AD" w:rsidP="00E870AD">
            <w:pPr>
              <w:ind w:left="133" w:hanging="142"/>
              <w:jc w:val="both"/>
              <w:rPr>
                <w:bCs/>
                <w:iCs/>
              </w:rPr>
            </w:pPr>
          </w:p>
        </w:tc>
      </w:tr>
      <w:tr w:rsidR="00E870AD" w:rsidRPr="00412165" w:rsidTr="00854118">
        <w:trPr>
          <w:trHeight w:val="501"/>
        </w:trPr>
        <w:tc>
          <w:tcPr>
            <w:tcW w:w="2306" w:type="dxa"/>
          </w:tcPr>
          <w:p w:rsidR="00E870AD" w:rsidRPr="00412165" w:rsidRDefault="00E870AD" w:rsidP="00E870AD">
            <w:pPr>
              <w:rPr>
                <w:iCs/>
              </w:rPr>
            </w:pPr>
            <w:r>
              <w:rPr>
                <w:iCs/>
              </w:rPr>
              <w:t>7</w:t>
            </w:r>
            <w:r w:rsidRPr="00412165">
              <w:rPr>
                <w:iCs/>
              </w:rPr>
              <w:t>.3 Основные требования к составу документации</w:t>
            </w:r>
          </w:p>
        </w:tc>
        <w:tc>
          <w:tcPr>
            <w:tcW w:w="7325" w:type="dxa"/>
          </w:tcPr>
          <w:p w:rsidR="00E870AD" w:rsidRDefault="00E870AD" w:rsidP="00E870AD">
            <w:pPr>
              <w:spacing w:line="12" w:lineRule="atLeast"/>
            </w:pPr>
            <w:r w:rsidRPr="00E8187E">
              <w:t>1. Выполнить предварительное обследование объекта с составлением акта обследования</w:t>
            </w:r>
          </w:p>
          <w:p w:rsidR="00E870AD" w:rsidRPr="00E8187E" w:rsidRDefault="00E870AD" w:rsidP="00E870AD">
            <w:pPr>
              <w:spacing w:line="12" w:lineRule="atLeast"/>
            </w:pPr>
            <w:r w:rsidRPr="00E870AD">
              <w:t>2. Согласовать с Заказчиком после проведения обследования применяемые материалы и конструктивные решения до начала проектирования.</w:t>
            </w:r>
          </w:p>
          <w:p w:rsidR="00E870AD" w:rsidRPr="00E8187E" w:rsidRDefault="00E870AD" w:rsidP="00E870AD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3</w:t>
            </w:r>
            <w:r w:rsidRPr="00E8187E">
              <w:rPr>
                <w:rFonts w:eastAsia="SimSun"/>
                <w:kern w:val="3"/>
                <w:lang w:eastAsia="zh-CN" w:bidi="hi-IN"/>
              </w:rPr>
              <w:t>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8187E">
              <w:rPr>
                <w:rFonts w:eastAsia="SimSun"/>
                <w:kern w:val="3"/>
                <w:lang w:eastAsia="zh-CN" w:bidi="hi-IN"/>
              </w:rPr>
              <w:t>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E870AD" w:rsidRPr="00E8187E" w:rsidRDefault="00E870AD" w:rsidP="00E870AD">
            <w:pPr>
              <w:spacing w:line="12" w:lineRule="atLeast"/>
            </w:pPr>
            <w:r w:rsidRPr="00E8187E">
              <w:t>В объем разрабатываемого проекта должны включаться:</w:t>
            </w:r>
          </w:p>
          <w:p w:rsidR="00E870AD" w:rsidRPr="00E8187E" w:rsidRDefault="00E870AD" w:rsidP="00E870AD">
            <w:pPr>
              <w:spacing w:line="12" w:lineRule="atLeast"/>
            </w:pPr>
            <w:r w:rsidRPr="00E8187E">
              <w:t xml:space="preserve"> 1. Обмерочные чертежи:</w:t>
            </w:r>
          </w:p>
          <w:p w:rsidR="00E870AD" w:rsidRPr="00E8187E" w:rsidRDefault="00E870AD" w:rsidP="00E870AD">
            <w:pPr>
              <w:spacing w:line="12" w:lineRule="atLeast"/>
            </w:pPr>
            <w:r w:rsidRPr="00E8187E">
              <w:t xml:space="preserve"> 2. Отчёт о техническим обследовании, включающий в себя: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Характеристика объекта;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Выявленные дефекты, скрытые дефекты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Фотографии объекта, дефектов конструкций и последствий;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Выводы по результатам обследования;</w:t>
            </w:r>
          </w:p>
          <w:p w:rsidR="00E870AD" w:rsidRPr="00E8187E" w:rsidRDefault="00E870AD" w:rsidP="00E870AD">
            <w:pPr>
              <w:spacing w:line="12" w:lineRule="atLeast"/>
            </w:pPr>
            <w:r w:rsidRPr="00E8187E">
              <w:t xml:space="preserve"> 3. Пояснительная записка, включающая в себя: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Описание и обоснование принятых технических решений;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Производство работ по проведению капитального ремонта подвальных помещений.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Требования к качеству и приёмке работ;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Антикоррозийные мероприятия;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Мероприятия по противопожарной безопасности при производстве работ;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Техника безопасности строительных работ и охрана труда;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Мероприятия по охране окружающей природной среды</w:t>
            </w:r>
          </w:p>
          <w:p w:rsidR="00E870AD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8187E">
              <w:t>Общие организационные вопросы</w:t>
            </w:r>
          </w:p>
          <w:p w:rsidR="00E870AD" w:rsidRPr="00E8187E" w:rsidRDefault="00E870AD" w:rsidP="00E870AD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>
              <w:t>Теплотехнический расчет.</w:t>
            </w:r>
          </w:p>
          <w:p w:rsidR="00E870AD" w:rsidRPr="00E8187E" w:rsidRDefault="00E870AD" w:rsidP="00E870AD">
            <w:pPr>
              <w:spacing w:line="12" w:lineRule="atLeast"/>
            </w:pPr>
            <w:r w:rsidRPr="00E8187E">
              <w:t>4. Архитектурные решения:</w:t>
            </w:r>
          </w:p>
          <w:p w:rsidR="00E870AD" w:rsidRPr="00E8187E" w:rsidRDefault="00E870AD" w:rsidP="00E870AD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E8187E">
              <w:t>Планы</w:t>
            </w:r>
          </w:p>
          <w:p w:rsidR="00E870AD" w:rsidRPr="00E8187E" w:rsidRDefault="00E870AD" w:rsidP="00E870AD">
            <w:pPr>
              <w:spacing w:line="12" w:lineRule="atLeast"/>
            </w:pPr>
            <w:r w:rsidRPr="00E8187E">
              <w:t>5. Конструктивные и объёмно-планировочные решения:</w:t>
            </w:r>
          </w:p>
          <w:p w:rsidR="00E870AD" w:rsidRPr="00E8187E" w:rsidRDefault="00E870AD" w:rsidP="00E870AD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E8187E">
              <w:t>Характерные разрезы и сечения;</w:t>
            </w:r>
          </w:p>
          <w:p w:rsidR="00E870AD" w:rsidRPr="00E8187E" w:rsidRDefault="00E870AD" w:rsidP="00E870AD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E8187E">
              <w:t>Детальная проработка узлов, разрезов и сечений;</w:t>
            </w:r>
          </w:p>
          <w:p w:rsidR="00E870AD" w:rsidRPr="00E8187E" w:rsidRDefault="00E870AD" w:rsidP="00E870AD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E8187E">
              <w:t>Ведомость оборудования, изделий и материалов;</w:t>
            </w:r>
          </w:p>
          <w:p w:rsidR="00E870AD" w:rsidRPr="00E8187E" w:rsidRDefault="00E870AD" w:rsidP="00E870AD">
            <w:pPr>
              <w:spacing w:line="12" w:lineRule="atLeast"/>
            </w:pPr>
            <w:r w:rsidRPr="00E8187E">
              <w:t xml:space="preserve"> 6. Сметная документация на капитал</w:t>
            </w:r>
            <w:r>
              <w:t>ьный ремонт фасада</w:t>
            </w:r>
            <w:r w:rsidRPr="00E8187E">
              <w:t>.</w:t>
            </w:r>
          </w:p>
          <w:p w:rsidR="00E870AD" w:rsidRPr="00412165" w:rsidRDefault="00E870AD" w:rsidP="00E870AD">
            <w:pPr>
              <w:ind w:left="416"/>
            </w:pPr>
            <w:r w:rsidRPr="00E8187E">
              <w:t xml:space="preserve"> 7. Проект организации строительства</w:t>
            </w:r>
          </w:p>
        </w:tc>
      </w:tr>
      <w:tr w:rsidR="002E43A7" w:rsidRPr="00412165" w:rsidTr="00854118">
        <w:trPr>
          <w:trHeight w:val="1046"/>
        </w:trPr>
        <w:tc>
          <w:tcPr>
            <w:tcW w:w="2306" w:type="dxa"/>
          </w:tcPr>
          <w:p w:rsidR="002E43A7" w:rsidRPr="00412165" w:rsidRDefault="001E415A" w:rsidP="00854118">
            <w:pPr>
              <w:rPr>
                <w:iCs/>
              </w:rPr>
            </w:pPr>
            <w:r>
              <w:rPr>
                <w:iCs/>
              </w:rPr>
              <w:t>7</w:t>
            </w:r>
            <w:r w:rsidR="002E43A7" w:rsidRPr="00412165">
              <w:rPr>
                <w:iCs/>
              </w:rPr>
              <w:t>.4 Требования к качеству документации</w:t>
            </w:r>
          </w:p>
        </w:tc>
        <w:tc>
          <w:tcPr>
            <w:tcW w:w="7325" w:type="dxa"/>
          </w:tcPr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Проектные решения должны соответствовать требованиям: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а) Федерального закона Российской Федерации от 30.12.2009г. №384-ФЗ (ред. от 02.07.2013г.);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«Технический регламент о безопасности зданий и сооружений»;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г) СП 13-102-2003 «Правила обследования несущих строительных конструкций зданий и сооружений»;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д) ВСН 53-86(р) «Правила оценки физического износа жилых зданий»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№1047-р);</w:t>
            </w:r>
          </w:p>
          <w:p w:rsidR="00386CF2" w:rsidRPr="00E870AD" w:rsidRDefault="00386CF2" w:rsidP="00386CF2">
            <w:pPr>
              <w:rPr>
                <w:iCs/>
              </w:rPr>
            </w:pPr>
            <w:r w:rsidRPr="00E870AD">
              <w:rPr>
                <w:iCs/>
              </w:rPr>
              <w:t>и) СанПиН 2.1.2.2645-10 «Санитарно- эпидемиологические требования к условиям проживания в жилых зданиях и помещениях».</w:t>
            </w:r>
          </w:p>
          <w:p w:rsidR="00386CF2" w:rsidRPr="00E870AD" w:rsidRDefault="00386CF2" w:rsidP="00386CF2">
            <w:pPr>
              <w:rPr>
                <w:iCs/>
              </w:rPr>
            </w:pPr>
            <w:r w:rsidRPr="00E870AD">
              <w:rPr>
                <w:iCs/>
              </w:rPr>
              <w:t>к) СП 54.13330.2011 «Здания жилые многоквартирные»;</w:t>
            </w:r>
          </w:p>
          <w:p w:rsidR="00386CF2" w:rsidRPr="00E870AD" w:rsidRDefault="00386CF2" w:rsidP="00386CF2">
            <w:pPr>
              <w:spacing w:line="259" w:lineRule="auto"/>
            </w:pPr>
            <w:r w:rsidRPr="00E870AD">
              <w:t>н) СП 131.13330.2012 «Строительная климатология»;</w:t>
            </w:r>
          </w:p>
          <w:p w:rsidR="00386CF2" w:rsidRPr="00E870AD" w:rsidRDefault="00386CF2" w:rsidP="00386CF2">
            <w:pPr>
              <w:spacing w:line="259" w:lineRule="auto"/>
            </w:pPr>
            <w:r w:rsidRPr="00E870AD">
              <w:t>о) СП 50.13330.2012 «Тепловая защита зданий»;</w:t>
            </w:r>
          </w:p>
          <w:p w:rsidR="00E8187E" w:rsidRPr="00E8187E" w:rsidRDefault="00E8187E" w:rsidP="00E8187E">
            <w:pPr>
              <w:rPr>
                <w:iCs/>
              </w:rPr>
            </w:pPr>
            <w:r w:rsidRPr="00E870AD">
              <w:rPr>
                <w:iCs/>
              </w:rPr>
              <w:t xml:space="preserve">н) Иные Законы и нормы Российской федерации и </w:t>
            </w:r>
            <w:r w:rsidRPr="00E8187E">
              <w:rPr>
                <w:iCs/>
              </w:rPr>
              <w:t>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2E43A7" w:rsidRPr="00412165" w:rsidRDefault="00E8187E" w:rsidP="00E8187E">
            <w:pPr>
              <w:rPr>
                <w:iCs/>
              </w:rPr>
            </w:pPr>
            <w:r w:rsidRPr="00E8187E">
              <w:rPr>
                <w:iCs/>
              </w:rPr>
              <w:t>Применить материалы, конструкции и оборудование российского производства (в случае их отсутствия – импортные аналоги) отвечающие требованиям энергоэффективности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</w:tbl>
    <w:p w:rsidR="00CA228E" w:rsidRDefault="00CA228E" w:rsidP="0027273E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7325"/>
      </w:tblGrid>
      <w:tr w:rsidR="00E05057" w:rsidRPr="00E05057" w:rsidTr="00B25C24">
        <w:trPr>
          <w:trHeight w:val="393"/>
        </w:trPr>
        <w:tc>
          <w:tcPr>
            <w:tcW w:w="9631" w:type="dxa"/>
            <w:gridSpan w:val="2"/>
          </w:tcPr>
          <w:p w:rsidR="00E05057" w:rsidRPr="00E05057" w:rsidRDefault="00E05057" w:rsidP="00E05057">
            <w:r>
              <w:rPr>
                <w:b/>
                <w:iCs/>
              </w:rPr>
              <w:t>8</w:t>
            </w:r>
            <w:r w:rsidRPr="00E05057">
              <w:rPr>
                <w:b/>
                <w:iCs/>
              </w:rPr>
              <w:t>. Основные требования к проектным решениям</w:t>
            </w:r>
            <w:r w:rsidRPr="00E05057">
              <w:rPr>
                <w:b/>
              </w:rPr>
              <w:t xml:space="preserve"> (подвальные помещения)</w:t>
            </w:r>
          </w:p>
        </w:tc>
      </w:tr>
      <w:tr w:rsidR="00E05057" w:rsidRPr="00E05057" w:rsidTr="00B25C24">
        <w:trPr>
          <w:trHeight w:val="1046"/>
        </w:trPr>
        <w:tc>
          <w:tcPr>
            <w:tcW w:w="2306" w:type="dxa"/>
          </w:tcPr>
          <w:p w:rsidR="00E05057" w:rsidRPr="00E05057" w:rsidRDefault="00E870AD" w:rsidP="00E05057">
            <w:r>
              <w:t>8</w:t>
            </w:r>
            <w:r w:rsidR="00E05057" w:rsidRPr="00E05057">
              <w:t>.1 Требования по вариантной и эскизной разработке</w:t>
            </w:r>
          </w:p>
        </w:tc>
        <w:tc>
          <w:tcPr>
            <w:tcW w:w="7325" w:type="dxa"/>
          </w:tcPr>
          <w:p w:rsidR="00E05057" w:rsidRPr="00E05057" w:rsidRDefault="00E870AD" w:rsidP="00E05057">
            <w:r w:rsidRPr="00E870AD">
              <w:rPr>
                <w:sz w:val="24"/>
                <w:szCs w:val="24"/>
              </w:rPr>
              <w:t>Разработать наиболее оптимальный и целесообразный вариант по капитальному ремонту фасада здания</w:t>
            </w:r>
            <w:r w:rsidRPr="00E870AD">
              <w:rPr>
                <w:bCs/>
                <w:sz w:val="24"/>
                <w:szCs w:val="24"/>
              </w:rPr>
              <w:t xml:space="preserve"> с технико-экономическим обоснованием принятых технических и технологических решений, применяемых материалов</w:t>
            </w:r>
            <w:r w:rsidRPr="00E870AD">
              <w:rPr>
                <w:sz w:val="24"/>
                <w:szCs w:val="24"/>
              </w:rPr>
              <w:t>.</w:t>
            </w:r>
          </w:p>
        </w:tc>
      </w:tr>
      <w:tr w:rsidR="00E05057" w:rsidRPr="00E05057" w:rsidTr="00B25C24">
        <w:trPr>
          <w:trHeight w:val="1046"/>
        </w:trPr>
        <w:tc>
          <w:tcPr>
            <w:tcW w:w="2306" w:type="dxa"/>
          </w:tcPr>
          <w:p w:rsidR="00E05057" w:rsidRPr="00E05057" w:rsidRDefault="00E870AD" w:rsidP="00E05057">
            <w:pPr>
              <w:rPr>
                <w:iCs/>
              </w:rPr>
            </w:pPr>
            <w:r>
              <w:rPr>
                <w:iCs/>
              </w:rPr>
              <w:t>8</w:t>
            </w:r>
            <w:r w:rsidR="00E05057" w:rsidRPr="00E05057">
              <w:rPr>
                <w:iCs/>
              </w:rPr>
              <w:t>.2 Основные требования к градостроительным, архитектурным решениям, конструктивным решениям, благоустройству, применяемым материалам и инженерному оборудованию, требования к качеству документации</w:t>
            </w:r>
          </w:p>
        </w:tc>
        <w:tc>
          <w:tcPr>
            <w:tcW w:w="7325" w:type="dxa"/>
          </w:tcPr>
          <w:p w:rsidR="00E05057" w:rsidRPr="00E05057" w:rsidRDefault="00E05057" w:rsidP="00E05057">
            <w:pPr>
              <w:ind w:left="133"/>
              <w:jc w:val="both"/>
              <w:rPr>
                <w:bCs/>
                <w:iCs/>
              </w:rPr>
            </w:pPr>
            <w:r w:rsidRPr="00E05057">
              <w:rPr>
                <w:bCs/>
                <w:iCs/>
              </w:rPr>
              <w:t>Ремонт подвальных помещений</w:t>
            </w:r>
          </w:p>
          <w:p w:rsidR="00E05057" w:rsidRPr="00E05057" w:rsidRDefault="00E05057" w:rsidP="00E05057">
            <w:pPr>
              <w:numPr>
                <w:ilvl w:val="0"/>
                <w:numId w:val="20"/>
              </w:numPr>
              <w:spacing w:after="200" w:line="256" w:lineRule="auto"/>
              <w:contextualSpacing/>
              <w:rPr>
                <w:rFonts w:eastAsia="Calibri"/>
                <w:lang w:eastAsia="en-US"/>
              </w:rPr>
            </w:pPr>
            <w:r w:rsidRPr="00E05057">
              <w:rPr>
                <w:rFonts w:eastAsia="Calibri"/>
                <w:lang w:eastAsia="en-US"/>
              </w:rPr>
              <w:t>Ремонт отдельных участков стен и полов;</w:t>
            </w:r>
          </w:p>
          <w:p w:rsidR="00E05057" w:rsidRPr="00E05057" w:rsidRDefault="00E05057" w:rsidP="00E05057">
            <w:pPr>
              <w:numPr>
                <w:ilvl w:val="0"/>
                <w:numId w:val="20"/>
              </w:numPr>
              <w:spacing w:after="200" w:line="256" w:lineRule="auto"/>
              <w:contextualSpacing/>
              <w:rPr>
                <w:rFonts w:eastAsia="Calibri"/>
                <w:lang w:eastAsia="en-US"/>
              </w:rPr>
            </w:pPr>
            <w:r w:rsidRPr="00E05057">
              <w:rPr>
                <w:rFonts w:eastAsia="Calibri"/>
                <w:lang w:eastAsia="en-US"/>
              </w:rPr>
              <w:t>Ремонт продухов, подвальных окон, приямков и наружных дверей.</w:t>
            </w:r>
          </w:p>
          <w:p w:rsidR="00E05057" w:rsidRPr="00E05057" w:rsidRDefault="00E05057" w:rsidP="00E05057">
            <w:pPr>
              <w:numPr>
                <w:ilvl w:val="0"/>
                <w:numId w:val="20"/>
              </w:numPr>
              <w:spacing w:after="200" w:line="256" w:lineRule="auto"/>
              <w:contextualSpacing/>
              <w:rPr>
                <w:rFonts w:eastAsia="Calibri"/>
                <w:lang w:eastAsia="en-US"/>
              </w:rPr>
            </w:pPr>
            <w:r w:rsidRPr="00E05057">
              <w:rPr>
                <w:rFonts w:eastAsia="Calibri"/>
                <w:lang w:eastAsia="en-US"/>
              </w:rPr>
              <w:t>Герметизация проходов, вводов и выпусков инженерных сетей в наружных стенах;</w:t>
            </w:r>
          </w:p>
          <w:p w:rsidR="00E05057" w:rsidRPr="00E05057" w:rsidRDefault="00E05057" w:rsidP="00E05057">
            <w:pPr>
              <w:numPr>
                <w:ilvl w:val="0"/>
                <w:numId w:val="20"/>
              </w:numPr>
              <w:spacing w:after="200" w:line="256" w:lineRule="auto"/>
              <w:contextualSpacing/>
              <w:rPr>
                <w:rFonts w:eastAsia="Calibri"/>
                <w:lang w:eastAsia="en-US"/>
              </w:rPr>
            </w:pPr>
            <w:r w:rsidRPr="00E05057">
              <w:rPr>
                <w:rFonts w:eastAsia="Calibri"/>
                <w:lang w:eastAsia="en-US"/>
              </w:rPr>
              <w:t>Ремонт отмостки здания.</w:t>
            </w:r>
          </w:p>
          <w:p w:rsidR="00E05057" w:rsidRPr="00E05057" w:rsidRDefault="00E05057" w:rsidP="00E05057">
            <w:pPr>
              <w:ind w:left="133"/>
              <w:jc w:val="both"/>
              <w:rPr>
                <w:bCs/>
                <w:iCs/>
              </w:rPr>
            </w:pPr>
          </w:p>
        </w:tc>
      </w:tr>
      <w:tr w:rsidR="00E05057" w:rsidRPr="00E05057" w:rsidTr="00B25C24">
        <w:trPr>
          <w:trHeight w:val="1046"/>
        </w:trPr>
        <w:tc>
          <w:tcPr>
            <w:tcW w:w="2306" w:type="dxa"/>
          </w:tcPr>
          <w:p w:rsidR="00E05057" w:rsidRPr="00E05057" w:rsidRDefault="00E870AD" w:rsidP="00E05057">
            <w:pPr>
              <w:rPr>
                <w:iCs/>
              </w:rPr>
            </w:pPr>
            <w:r>
              <w:rPr>
                <w:iCs/>
              </w:rPr>
              <w:t>8</w:t>
            </w:r>
            <w:r w:rsidR="00E05057" w:rsidRPr="00E05057">
              <w:rPr>
                <w:iCs/>
              </w:rPr>
              <w:t xml:space="preserve">.3 </w:t>
            </w:r>
            <w:r w:rsidR="007E2986" w:rsidRPr="00412165">
              <w:rPr>
                <w:iCs/>
              </w:rPr>
              <w:t>Основные требования к составу документации</w:t>
            </w:r>
          </w:p>
        </w:tc>
        <w:tc>
          <w:tcPr>
            <w:tcW w:w="7325" w:type="dxa"/>
          </w:tcPr>
          <w:p w:rsidR="00E05057" w:rsidRPr="00E05057" w:rsidRDefault="00E05057" w:rsidP="00E05057">
            <w:pPr>
              <w:spacing w:line="12" w:lineRule="atLeast"/>
            </w:pPr>
            <w:r w:rsidRPr="00E05057">
              <w:t>1. Выполнить предварительное обследование объекта с составлением акта обследования</w:t>
            </w:r>
          </w:p>
          <w:p w:rsidR="00E05057" w:rsidRPr="00E05057" w:rsidRDefault="00E05057" w:rsidP="00E05057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E05057">
              <w:rPr>
                <w:rFonts w:eastAsia="SimSun"/>
                <w:kern w:val="3"/>
                <w:lang w:eastAsia="zh-CN" w:bidi="hi-IN"/>
              </w:rPr>
              <w:t>2.Разработать проектную документацию с предоставлением архитектурных решений и основных чертежей: планы, сечения, разрезы со схематическим изображением основных несущих и ограждающих конструкций, способов крепления, узлов, сертификации материалов.</w:t>
            </w:r>
          </w:p>
          <w:p w:rsidR="00E05057" w:rsidRPr="00E05057" w:rsidRDefault="00E05057" w:rsidP="00E05057">
            <w:pPr>
              <w:spacing w:line="12" w:lineRule="atLeast"/>
            </w:pPr>
            <w:r w:rsidRPr="00E05057">
              <w:t>В объем разрабатываемого проекта должны включаться:</w:t>
            </w:r>
          </w:p>
          <w:p w:rsidR="00E05057" w:rsidRPr="00E05057" w:rsidRDefault="00E05057" w:rsidP="00E05057">
            <w:pPr>
              <w:spacing w:line="12" w:lineRule="atLeast"/>
            </w:pPr>
            <w:r w:rsidRPr="00E05057">
              <w:t xml:space="preserve"> 1. Обмерочные чертежи:</w:t>
            </w:r>
          </w:p>
          <w:p w:rsidR="00E05057" w:rsidRPr="00E05057" w:rsidRDefault="00E05057" w:rsidP="00E05057">
            <w:pPr>
              <w:spacing w:line="12" w:lineRule="atLeast"/>
            </w:pPr>
            <w:r w:rsidRPr="00E05057">
              <w:t xml:space="preserve"> 2. Отчёт о техническим обследовании, включающий в себя: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Характеристика объекта;</w:t>
            </w:r>
          </w:p>
          <w:p w:rsid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Выявленные дефекты, скрытые дефекты</w:t>
            </w:r>
          </w:p>
          <w:p w:rsidR="00E870AD" w:rsidRPr="00E05057" w:rsidRDefault="00E870AD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>
              <w:t>Составление дефектной ведомости.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Фотографии объекта, дефектов конструкций и последствий;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Выводы по результатам обследования;</w:t>
            </w:r>
          </w:p>
          <w:p w:rsidR="00E05057" w:rsidRPr="00E05057" w:rsidRDefault="00E05057" w:rsidP="00E05057">
            <w:pPr>
              <w:spacing w:line="12" w:lineRule="atLeast"/>
            </w:pPr>
            <w:r w:rsidRPr="00E05057">
              <w:t xml:space="preserve"> 3. Пояснительная записка, включающая в себя: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Описание и обоснование принятых технических решений;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Производство работ по проведению капитального ремонта подвальных помещений.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Требования к качеству и приёмке работ;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Антикоррозийные мероприятия;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Мероприятия по противопожарной безопасности при производстве работ;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Техника безопасности строительных работ и охрана труда;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Мероприятия по охране окружающей природной среды</w:t>
            </w:r>
          </w:p>
          <w:p w:rsidR="00E05057" w:rsidRPr="00E05057" w:rsidRDefault="00E05057" w:rsidP="00E05057">
            <w:pPr>
              <w:numPr>
                <w:ilvl w:val="0"/>
                <w:numId w:val="3"/>
              </w:numPr>
              <w:spacing w:line="12" w:lineRule="atLeast"/>
              <w:ind w:left="743" w:hanging="284"/>
            </w:pPr>
            <w:r w:rsidRPr="00E05057">
              <w:t>Общие организационные вопросы</w:t>
            </w:r>
          </w:p>
          <w:p w:rsidR="00E05057" w:rsidRPr="00E05057" w:rsidRDefault="00E05057" w:rsidP="00E05057">
            <w:pPr>
              <w:spacing w:line="12" w:lineRule="atLeast"/>
            </w:pPr>
            <w:r w:rsidRPr="00E05057">
              <w:t>4. Архитектурные решения:</w:t>
            </w:r>
          </w:p>
          <w:p w:rsidR="00E05057" w:rsidRPr="00E05057" w:rsidRDefault="00E05057" w:rsidP="00E05057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E05057">
              <w:t>Планы</w:t>
            </w:r>
          </w:p>
          <w:p w:rsidR="00E05057" w:rsidRPr="00E05057" w:rsidRDefault="00E05057" w:rsidP="00E05057">
            <w:pPr>
              <w:spacing w:line="12" w:lineRule="atLeast"/>
            </w:pPr>
            <w:r w:rsidRPr="00E05057">
              <w:t>5. Конструктивные и объёмно-планировочные решения:</w:t>
            </w:r>
          </w:p>
          <w:p w:rsidR="00E05057" w:rsidRPr="00E05057" w:rsidRDefault="00E05057" w:rsidP="00E05057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E05057">
              <w:t>Характерные разрезы и сечения;</w:t>
            </w:r>
          </w:p>
          <w:p w:rsidR="00E05057" w:rsidRPr="00E05057" w:rsidRDefault="00E05057" w:rsidP="00E05057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E05057">
              <w:t>Детальная проработка узлов, разрезов и сечений;</w:t>
            </w:r>
          </w:p>
          <w:p w:rsidR="00E05057" w:rsidRPr="00E05057" w:rsidRDefault="00E05057" w:rsidP="00E05057">
            <w:pPr>
              <w:numPr>
                <w:ilvl w:val="0"/>
                <w:numId w:val="4"/>
              </w:numPr>
              <w:spacing w:line="12" w:lineRule="atLeast"/>
              <w:ind w:left="742" w:hanging="283"/>
            </w:pPr>
            <w:r w:rsidRPr="00E05057">
              <w:t>Ведомость оборудования, изделий и материалов;</w:t>
            </w:r>
          </w:p>
          <w:p w:rsidR="00E05057" w:rsidRPr="00E05057" w:rsidRDefault="00E05057" w:rsidP="00E05057">
            <w:pPr>
              <w:spacing w:line="12" w:lineRule="atLeast"/>
            </w:pPr>
            <w:r w:rsidRPr="00E05057">
              <w:t xml:space="preserve"> 6. Сметная документация на капитальный ремонт подвальных помещений.</w:t>
            </w:r>
          </w:p>
          <w:p w:rsidR="00E05057" w:rsidRPr="00E05057" w:rsidRDefault="00E05057" w:rsidP="00E05057">
            <w:r w:rsidRPr="00E05057">
              <w:t xml:space="preserve"> 7. </w:t>
            </w:r>
            <w:r w:rsidR="007E2986" w:rsidRPr="002B7A68">
              <w:t>Проект организации строительства.</w:t>
            </w:r>
            <w:r w:rsidR="007E2986" w:rsidRPr="002B7A68">
              <w:rPr>
                <w:bCs/>
                <w:iCs/>
              </w:rPr>
              <w:t xml:space="preserve"> в объёмах, необходимых для выполнения работ по капитальному ремонту общего имущества</w:t>
            </w:r>
          </w:p>
        </w:tc>
      </w:tr>
      <w:tr w:rsidR="00E05057" w:rsidRPr="00E05057" w:rsidTr="00B25C24">
        <w:trPr>
          <w:trHeight w:val="1046"/>
        </w:trPr>
        <w:tc>
          <w:tcPr>
            <w:tcW w:w="2306" w:type="dxa"/>
          </w:tcPr>
          <w:p w:rsidR="00E05057" w:rsidRPr="00E05057" w:rsidRDefault="00E870AD" w:rsidP="00E05057">
            <w:pPr>
              <w:rPr>
                <w:iCs/>
              </w:rPr>
            </w:pPr>
            <w:r>
              <w:rPr>
                <w:iCs/>
              </w:rPr>
              <w:t>8</w:t>
            </w:r>
            <w:r w:rsidR="00E05057" w:rsidRPr="00E05057">
              <w:rPr>
                <w:iCs/>
              </w:rPr>
              <w:t>.4. Требования к качеству документации</w:t>
            </w:r>
          </w:p>
        </w:tc>
        <w:tc>
          <w:tcPr>
            <w:tcW w:w="7325" w:type="dxa"/>
          </w:tcPr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Проектные решения должны соответствовать требованиям: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а) Федерального закона Российской Федерации от 30.12.2009г. №384-ФЗ (ред. от 02.07.2013г.);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«Технический регламент о безопасности зданий и сооружений»;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в) ГОСТ 31937-2011 «Здания и сооружения. Правила обследования и мониторинга технического состояния»;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г) СП 13-102-2003 «Правила обследования несущих строительных конструкций зданий и сооружений»;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д) ВСН 53-86(р) «Правила оценки физического износа жилых зданий»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з) ГОСТ Р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№1047-р);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и) СанПиН 2.1.2.1002-00 «Санитарно-эпидемиологические требования к жилым зданиям и помещениям»;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к) СНиП 31-01-2003 «Здания жилые многоквартирные».</w:t>
            </w:r>
          </w:p>
          <w:p w:rsidR="00E05057" w:rsidRPr="00E05057" w:rsidRDefault="00E05057" w:rsidP="00E05057">
            <w:pPr>
              <w:spacing w:line="259" w:lineRule="auto"/>
            </w:pPr>
            <w:r w:rsidRPr="00E05057">
              <w:t>л) СНиП 23-10-99 «Строительная климатология»;</w:t>
            </w:r>
          </w:p>
          <w:p w:rsidR="00E05057" w:rsidRPr="00E05057" w:rsidRDefault="00E05057" w:rsidP="00E05057">
            <w:pPr>
              <w:spacing w:line="259" w:lineRule="auto"/>
            </w:pPr>
            <w:r w:rsidRPr="00E05057">
              <w:t>м) СНиП 23-02-2003 «Тепловая защита зданий»;</w:t>
            </w:r>
          </w:p>
          <w:p w:rsidR="00E05057" w:rsidRPr="00E05057" w:rsidRDefault="00E05057" w:rsidP="00E05057">
            <w:pPr>
              <w:rPr>
                <w:iCs/>
              </w:rPr>
            </w:pPr>
            <w:r w:rsidRPr="00E05057">
              <w:rPr>
                <w:iCs/>
              </w:rPr>
              <w:t>н) Иные Законы и нормы Российской федерации и Красноярского края других нормативные документы в части, распространяющейся на капитальный ремонт многоквартирных домов прямо или опосредованно;</w:t>
            </w:r>
          </w:p>
          <w:p w:rsidR="00E05057" w:rsidRPr="00E05057" w:rsidRDefault="00E05057" w:rsidP="00E05057">
            <w:r w:rsidRPr="00E05057">
              <w:rPr>
                <w:iCs/>
              </w:rPr>
              <w:t>Применить материалы, конструкции и оборудование российского производства (в случае их отсутствия – импортные аналоги) отвечающие требованиям энергоэффективности (класс не ниже «А»), а также применить технические решения, которые должны обеспечить наибольший срок эксплуатации многоквартирного дома после проведенного капитального ремонта.</w:t>
            </w:r>
          </w:p>
        </w:tc>
      </w:tr>
    </w:tbl>
    <w:p w:rsidR="009676A7" w:rsidRDefault="009676A7"/>
    <w:sectPr w:rsidR="009676A7" w:rsidSect="00A21D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53A3"/>
    <w:multiLevelType w:val="hybridMultilevel"/>
    <w:tmpl w:val="AB36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97A38"/>
    <w:multiLevelType w:val="hybridMultilevel"/>
    <w:tmpl w:val="EEE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155B8"/>
    <w:multiLevelType w:val="hybridMultilevel"/>
    <w:tmpl w:val="98A6AC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7C31FD"/>
    <w:multiLevelType w:val="multilevel"/>
    <w:tmpl w:val="2A64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B23420B"/>
    <w:multiLevelType w:val="multilevel"/>
    <w:tmpl w:val="FDAE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7" w15:restartNumberingAfterBreak="0">
    <w:nsid w:val="4C96553B"/>
    <w:multiLevelType w:val="hybridMultilevel"/>
    <w:tmpl w:val="340E671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AAD5F6C"/>
    <w:multiLevelType w:val="hybridMultilevel"/>
    <w:tmpl w:val="F522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B1F1F"/>
    <w:multiLevelType w:val="multilevel"/>
    <w:tmpl w:val="2A64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D0510D"/>
    <w:multiLevelType w:val="multilevel"/>
    <w:tmpl w:val="2A64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6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7"/>
    <w:rsid w:val="00017B4A"/>
    <w:rsid w:val="0002356B"/>
    <w:rsid w:val="000308D6"/>
    <w:rsid w:val="0003172B"/>
    <w:rsid w:val="00035D28"/>
    <w:rsid w:val="00042829"/>
    <w:rsid w:val="0004545C"/>
    <w:rsid w:val="0004729D"/>
    <w:rsid w:val="000504CB"/>
    <w:rsid w:val="00052159"/>
    <w:rsid w:val="00052B82"/>
    <w:rsid w:val="000738AC"/>
    <w:rsid w:val="000758A8"/>
    <w:rsid w:val="00085DDC"/>
    <w:rsid w:val="000869F7"/>
    <w:rsid w:val="00090648"/>
    <w:rsid w:val="00092D80"/>
    <w:rsid w:val="00095112"/>
    <w:rsid w:val="000A29E2"/>
    <w:rsid w:val="000A55EF"/>
    <w:rsid w:val="000B5C9D"/>
    <w:rsid w:val="000C059D"/>
    <w:rsid w:val="000D13E5"/>
    <w:rsid w:val="000D57C4"/>
    <w:rsid w:val="000D6D20"/>
    <w:rsid w:val="000E3743"/>
    <w:rsid w:val="00103293"/>
    <w:rsid w:val="0010446B"/>
    <w:rsid w:val="001263DA"/>
    <w:rsid w:val="001268FE"/>
    <w:rsid w:val="00134A4A"/>
    <w:rsid w:val="001430E5"/>
    <w:rsid w:val="00146DB5"/>
    <w:rsid w:val="00164469"/>
    <w:rsid w:val="00166E1B"/>
    <w:rsid w:val="00173B59"/>
    <w:rsid w:val="00174038"/>
    <w:rsid w:val="001830E4"/>
    <w:rsid w:val="00183C7A"/>
    <w:rsid w:val="001A1F0D"/>
    <w:rsid w:val="001A3A5F"/>
    <w:rsid w:val="001B4283"/>
    <w:rsid w:val="001B4A62"/>
    <w:rsid w:val="001B5171"/>
    <w:rsid w:val="001C04A3"/>
    <w:rsid w:val="001C066B"/>
    <w:rsid w:val="001C2898"/>
    <w:rsid w:val="001C2AB5"/>
    <w:rsid w:val="001C3F8F"/>
    <w:rsid w:val="001C4614"/>
    <w:rsid w:val="001D5003"/>
    <w:rsid w:val="001E415A"/>
    <w:rsid w:val="00211A1D"/>
    <w:rsid w:val="00212563"/>
    <w:rsid w:val="002126A7"/>
    <w:rsid w:val="002146A3"/>
    <w:rsid w:val="00220724"/>
    <w:rsid w:val="00234883"/>
    <w:rsid w:val="00236A2D"/>
    <w:rsid w:val="00257184"/>
    <w:rsid w:val="0027273E"/>
    <w:rsid w:val="0027763F"/>
    <w:rsid w:val="00280012"/>
    <w:rsid w:val="00287A39"/>
    <w:rsid w:val="002913CC"/>
    <w:rsid w:val="002957A5"/>
    <w:rsid w:val="002A05B0"/>
    <w:rsid w:val="002B25B5"/>
    <w:rsid w:val="002B736C"/>
    <w:rsid w:val="002B7A68"/>
    <w:rsid w:val="002C0608"/>
    <w:rsid w:val="002C7F2D"/>
    <w:rsid w:val="002E0C9C"/>
    <w:rsid w:val="002E43A7"/>
    <w:rsid w:val="002F56BB"/>
    <w:rsid w:val="002F641E"/>
    <w:rsid w:val="00304FFD"/>
    <w:rsid w:val="003055E5"/>
    <w:rsid w:val="00305FBC"/>
    <w:rsid w:val="0031585F"/>
    <w:rsid w:val="00315A31"/>
    <w:rsid w:val="003205D9"/>
    <w:rsid w:val="003416E8"/>
    <w:rsid w:val="00342EBA"/>
    <w:rsid w:val="00346119"/>
    <w:rsid w:val="00376A4C"/>
    <w:rsid w:val="003822E2"/>
    <w:rsid w:val="00386527"/>
    <w:rsid w:val="00386CF2"/>
    <w:rsid w:val="00397537"/>
    <w:rsid w:val="00397B90"/>
    <w:rsid w:val="003B2525"/>
    <w:rsid w:val="003B25C2"/>
    <w:rsid w:val="003B2F9A"/>
    <w:rsid w:val="003B3DC7"/>
    <w:rsid w:val="003D528A"/>
    <w:rsid w:val="003D6191"/>
    <w:rsid w:val="003E373C"/>
    <w:rsid w:val="003E55AC"/>
    <w:rsid w:val="0040471A"/>
    <w:rsid w:val="00410210"/>
    <w:rsid w:val="00411DB2"/>
    <w:rsid w:val="004310F6"/>
    <w:rsid w:val="004316EF"/>
    <w:rsid w:val="00433F00"/>
    <w:rsid w:val="00441C41"/>
    <w:rsid w:val="00442D4C"/>
    <w:rsid w:val="004563E4"/>
    <w:rsid w:val="00473790"/>
    <w:rsid w:val="00474DDA"/>
    <w:rsid w:val="00476EB2"/>
    <w:rsid w:val="004827B4"/>
    <w:rsid w:val="004A3A9A"/>
    <w:rsid w:val="004B3C41"/>
    <w:rsid w:val="004C23C5"/>
    <w:rsid w:val="004C2D6D"/>
    <w:rsid w:val="004D0499"/>
    <w:rsid w:val="004D04B1"/>
    <w:rsid w:val="004D406D"/>
    <w:rsid w:val="004D6249"/>
    <w:rsid w:val="004E6994"/>
    <w:rsid w:val="00506544"/>
    <w:rsid w:val="00532EAC"/>
    <w:rsid w:val="00533931"/>
    <w:rsid w:val="005360E9"/>
    <w:rsid w:val="0053611F"/>
    <w:rsid w:val="00551EC0"/>
    <w:rsid w:val="00556A46"/>
    <w:rsid w:val="00556DBC"/>
    <w:rsid w:val="00571483"/>
    <w:rsid w:val="005727D9"/>
    <w:rsid w:val="005737BE"/>
    <w:rsid w:val="00577DB7"/>
    <w:rsid w:val="00581212"/>
    <w:rsid w:val="005A05AD"/>
    <w:rsid w:val="005B0284"/>
    <w:rsid w:val="005B1322"/>
    <w:rsid w:val="005B38CA"/>
    <w:rsid w:val="005D0DD2"/>
    <w:rsid w:val="005E3B92"/>
    <w:rsid w:val="005F05E3"/>
    <w:rsid w:val="005F280D"/>
    <w:rsid w:val="006016A3"/>
    <w:rsid w:val="0061062F"/>
    <w:rsid w:val="00621C60"/>
    <w:rsid w:val="0066366E"/>
    <w:rsid w:val="00663B6D"/>
    <w:rsid w:val="00673F55"/>
    <w:rsid w:val="006744FB"/>
    <w:rsid w:val="006776FD"/>
    <w:rsid w:val="00682C57"/>
    <w:rsid w:val="00685ADC"/>
    <w:rsid w:val="0069070F"/>
    <w:rsid w:val="00694009"/>
    <w:rsid w:val="006A67AF"/>
    <w:rsid w:val="006C0842"/>
    <w:rsid w:val="006C3662"/>
    <w:rsid w:val="006C39AA"/>
    <w:rsid w:val="006C66CE"/>
    <w:rsid w:val="006D32B6"/>
    <w:rsid w:val="006D4AF0"/>
    <w:rsid w:val="006E3C2A"/>
    <w:rsid w:val="00716174"/>
    <w:rsid w:val="00742D2F"/>
    <w:rsid w:val="007529F5"/>
    <w:rsid w:val="007551CA"/>
    <w:rsid w:val="00761727"/>
    <w:rsid w:val="00766066"/>
    <w:rsid w:val="00781865"/>
    <w:rsid w:val="00784EAC"/>
    <w:rsid w:val="007A27AC"/>
    <w:rsid w:val="007A4215"/>
    <w:rsid w:val="007A6A5E"/>
    <w:rsid w:val="007C2B14"/>
    <w:rsid w:val="007D6F92"/>
    <w:rsid w:val="007E2986"/>
    <w:rsid w:val="007E4D5B"/>
    <w:rsid w:val="007E675A"/>
    <w:rsid w:val="007F6BEE"/>
    <w:rsid w:val="00806045"/>
    <w:rsid w:val="00811667"/>
    <w:rsid w:val="00811F3B"/>
    <w:rsid w:val="00814C1C"/>
    <w:rsid w:val="00834098"/>
    <w:rsid w:val="00836179"/>
    <w:rsid w:val="0083727F"/>
    <w:rsid w:val="00837816"/>
    <w:rsid w:val="00851B24"/>
    <w:rsid w:val="00854118"/>
    <w:rsid w:val="0085632A"/>
    <w:rsid w:val="00860CD0"/>
    <w:rsid w:val="00871696"/>
    <w:rsid w:val="00881856"/>
    <w:rsid w:val="00882B22"/>
    <w:rsid w:val="00892F63"/>
    <w:rsid w:val="008A0E97"/>
    <w:rsid w:val="008A2E2E"/>
    <w:rsid w:val="008B0171"/>
    <w:rsid w:val="008B6A23"/>
    <w:rsid w:val="008D7B32"/>
    <w:rsid w:val="008E1959"/>
    <w:rsid w:val="008E3C53"/>
    <w:rsid w:val="00904FBA"/>
    <w:rsid w:val="00906697"/>
    <w:rsid w:val="009205E4"/>
    <w:rsid w:val="009226C3"/>
    <w:rsid w:val="009415BA"/>
    <w:rsid w:val="00954849"/>
    <w:rsid w:val="00956A11"/>
    <w:rsid w:val="00957C53"/>
    <w:rsid w:val="00964080"/>
    <w:rsid w:val="009642CE"/>
    <w:rsid w:val="009676A7"/>
    <w:rsid w:val="00972A9B"/>
    <w:rsid w:val="009754CF"/>
    <w:rsid w:val="00977BEE"/>
    <w:rsid w:val="00981D5D"/>
    <w:rsid w:val="00982934"/>
    <w:rsid w:val="009A75E9"/>
    <w:rsid w:val="009B0981"/>
    <w:rsid w:val="009C1B07"/>
    <w:rsid w:val="009C5E11"/>
    <w:rsid w:val="009D4CDF"/>
    <w:rsid w:val="009E04FB"/>
    <w:rsid w:val="009E6556"/>
    <w:rsid w:val="009F045D"/>
    <w:rsid w:val="00A21DEB"/>
    <w:rsid w:val="00A221A9"/>
    <w:rsid w:val="00A225F2"/>
    <w:rsid w:val="00A25987"/>
    <w:rsid w:val="00A330B2"/>
    <w:rsid w:val="00A53699"/>
    <w:rsid w:val="00A75F65"/>
    <w:rsid w:val="00A77900"/>
    <w:rsid w:val="00A90A73"/>
    <w:rsid w:val="00A94588"/>
    <w:rsid w:val="00AB412D"/>
    <w:rsid w:val="00AB6FF5"/>
    <w:rsid w:val="00AC1047"/>
    <w:rsid w:val="00AC1FD8"/>
    <w:rsid w:val="00AC20DE"/>
    <w:rsid w:val="00AC4146"/>
    <w:rsid w:val="00AC4376"/>
    <w:rsid w:val="00AD2345"/>
    <w:rsid w:val="00AD3A4B"/>
    <w:rsid w:val="00AE7D38"/>
    <w:rsid w:val="00AF1852"/>
    <w:rsid w:val="00AF4BE9"/>
    <w:rsid w:val="00B10A64"/>
    <w:rsid w:val="00B1220E"/>
    <w:rsid w:val="00B25C24"/>
    <w:rsid w:val="00B507A4"/>
    <w:rsid w:val="00B62542"/>
    <w:rsid w:val="00B63372"/>
    <w:rsid w:val="00BA1717"/>
    <w:rsid w:val="00BB6144"/>
    <w:rsid w:val="00BB6A22"/>
    <w:rsid w:val="00BC1916"/>
    <w:rsid w:val="00BC7E7E"/>
    <w:rsid w:val="00BD5D84"/>
    <w:rsid w:val="00BD6246"/>
    <w:rsid w:val="00BE64A6"/>
    <w:rsid w:val="00C044ED"/>
    <w:rsid w:val="00C1423C"/>
    <w:rsid w:val="00C14FBA"/>
    <w:rsid w:val="00C1546B"/>
    <w:rsid w:val="00C15985"/>
    <w:rsid w:val="00C33293"/>
    <w:rsid w:val="00C5027C"/>
    <w:rsid w:val="00C61522"/>
    <w:rsid w:val="00C77192"/>
    <w:rsid w:val="00C82AD3"/>
    <w:rsid w:val="00C9416A"/>
    <w:rsid w:val="00CA228E"/>
    <w:rsid w:val="00CA455B"/>
    <w:rsid w:val="00CB08BE"/>
    <w:rsid w:val="00CB276D"/>
    <w:rsid w:val="00CB6298"/>
    <w:rsid w:val="00CD4642"/>
    <w:rsid w:val="00CD6343"/>
    <w:rsid w:val="00CF2A66"/>
    <w:rsid w:val="00CF4AF6"/>
    <w:rsid w:val="00CF5476"/>
    <w:rsid w:val="00D01744"/>
    <w:rsid w:val="00D04F6E"/>
    <w:rsid w:val="00D05C85"/>
    <w:rsid w:val="00D16562"/>
    <w:rsid w:val="00D17E64"/>
    <w:rsid w:val="00D20CA3"/>
    <w:rsid w:val="00D24671"/>
    <w:rsid w:val="00D25B8A"/>
    <w:rsid w:val="00D322C1"/>
    <w:rsid w:val="00D33A28"/>
    <w:rsid w:val="00D41F14"/>
    <w:rsid w:val="00D47DD3"/>
    <w:rsid w:val="00D528AE"/>
    <w:rsid w:val="00D66520"/>
    <w:rsid w:val="00D70117"/>
    <w:rsid w:val="00D81EDB"/>
    <w:rsid w:val="00D901AD"/>
    <w:rsid w:val="00D9206E"/>
    <w:rsid w:val="00DB0D01"/>
    <w:rsid w:val="00DB3EA0"/>
    <w:rsid w:val="00DB584D"/>
    <w:rsid w:val="00DC0BF1"/>
    <w:rsid w:val="00DD0ADC"/>
    <w:rsid w:val="00DE3D6A"/>
    <w:rsid w:val="00E05057"/>
    <w:rsid w:val="00E17250"/>
    <w:rsid w:val="00E241F0"/>
    <w:rsid w:val="00E27A87"/>
    <w:rsid w:val="00E305F8"/>
    <w:rsid w:val="00E40DFF"/>
    <w:rsid w:val="00E557FB"/>
    <w:rsid w:val="00E61573"/>
    <w:rsid w:val="00E8187E"/>
    <w:rsid w:val="00E823C7"/>
    <w:rsid w:val="00E8384F"/>
    <w:rsid w:val="00E85AB0"/>
    <w:rsid w:val="00E870AD"/>
    <w:rsid w:val="00EA2AAE"/>
    <w:rsid w:val="00EB2C75"/>
    <w:rsid w:val="00EC100E"/>
    <w:rsid w:val="00ED0081"/>
    <w:rsid w:val="00EE0CD6"/>
    <w:rsid w:val="00EF0FFE"/>
    <w:rsid w:val="00EF2D64"/>
    <w:rsid w:val="00F02FCE"/>
    <w:rsid w:val="00F06B6D"/>
    <w:rsid w:val="00F06F24"/>
    <w:rsid w:val="00F15764"/>
    <w:rsid w:val="00F15E98"/>
    <w:rsid w:val="00F2209C"/>
    <w:rsid w:val="00F64530"/>
    <w:rsid w:val="00F71FCC"/>
    <w:rsid w:val="00F76A61"/>
    <w:rsid w:val="00F937FF"/>
    <w:rsid w:val="00F96177"/>
    <w:rsid w:val="00F96736"/>
    <w:rsid w:val="00FB1B49"/>
    <w:rsid w:val="00FB1D65"/>
    <w:rsid w:val="00FC0095"/>
    <w:rsid w:val="00FC5182"/>
    <w:rsid w:val="00FC6694"/>
    <w:rsid w:val="00FD1E25"/>
    <w:rsid w:val="00FD38D0"/>
    <w:rsid w:val="00FD49B5"/>
    <w:rsid w:val="00FD57D3"/>
    <w:rsid w:val="00FF0457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9EFE-BBEB-43F3-8706-B9DBBE6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457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FF0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F04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link w:val="50"/>
    <w:qFormat/>
    <w:rsid w:val="00FF04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57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4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0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aliases w:val="Char Знак"/>
    <w:basedOn w:val="a0"/>
    <w:link w:val="5"/>
    <w:rsid w:val="00FF04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FF0457"/>
    <w:pPr>
      <w:shd w:val="clear" w:color="auto" w:fill="FFFFFF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F04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Body Text"/>
    <w:aliases w:val=" Знак, Знак Знак,Знак Знак"/>
    <w:basedOn w:val="a"/>
    <w:link w:val="a5"/>
    <w:rsid w:val="00FF0457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basedOn w:val="a0"/>
    <w:link w:val="a4"/>
    <w:rsid w:val="00FF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F0457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F0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F04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F0457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basedOn w:val="a0"/>
    <w:link w:val="a8"/>
    <w:rsid w:val="00FF045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a">
    <w:name w:val="Table Grid"/>
    <w:aliases w:val="Сетка таблицы GR"/>
    <w:basedOn w:val="a1"/>
    <w:uiPriority w:val="39"/>
    <w:rsid w:val="00FF0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FF0457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FF0457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styleId="31">
    <w:name w:val="Body Text 3"/>
    <w:basedOn w:val="a"/>
    <w:link w:val="32"/>
    <w:rsid w:val="00FF0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0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F0457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04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04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0457"/>
    <w:pPr>
      <w:ind w:left="360"/>
      <w:jc w:val="both"/>
    </w:pPr>
    <w:rPr>
      <w:sz w:val="28"/>
    </w:rPr>
  </w:style>
  <w:style w:type="character" w:styleId="af">
    <w:name w:val="Strong"/>
    <w:qFormat/>
    <w:rsid w:val="00FF0457"/>
    <w:rPr>
      <w:b/>
      <w:bCs/>
    </w:rPr>
  </w:style>
  <w:style w:type="paragraph" w:customStyle="1" w:styleId="SB">
    <w:name w:val="SB: табл"/>
    <w:rsid w:val="00FF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шрифт абзаца1"/>
    <w:rsid w:val="00FF0457"/>
  </w:style>
  <w:style w:type="paragraph" w:customStyle="1" w:styleId="af0">
    <w:name w:val="Разделы"/>
    <w:basedOn w:val="a"/>
    <w:rsid w:val="00FF0457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FF0457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FF0457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FF0457"/>
    <w:pPr>
      <w:spacing w:before="120" w:after="360"/>
      <w:jc w:val="center"/>
    </w:pPr>
    <w:rPr>
      <w:b/>
      <w:bCs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11"/>
    <w:rsid w:val="00FF04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Document Map"/>
    <w:basedOn w:val="a"/>
    <w:link w:val="af5"/>
    <w:semiHidden/>
    <w:rsid w:val="00FF0457"/>
    <w:pPr>
      <w:widowControl w:val="0"/>
      <w:shd w:val="clear" w:color="auto" w:fill="000080"/>
    </w:pPr>
    <w:rPr>
      <w:rFonts w:ascii="Tahoma" w:hAnsi="Tahoma" w:cs="Tahoma"/>
      <w:sz w:val="16"/>
    </w:rPr>
  </w:style>
  <w:style w:type="character" w:customStyle="1" w:styleId="af5">
    <w:name w:val="Схема документа Знак"/>
    <w:basedOn w:val="a0"/>
    <w:link w:val="af4"/>
    <w:semiHidden/>
    <w:rsid w:val="00FF0457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paragraph" w:styleId="af6">
    <w:name w:val="Block Text"/>
    <w:basedOn w:val="a"/>
    <w:rsid w:val="00FF0457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FF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FF0457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7">
    <w:name w:val="List Paragraph"/>
    <w:basedOn w:val="a"/>
    <w:uiPriority w:val="34"/>
    <w:qFormat/>
    <w:rsid w:val="00FF0457"/>
    <w:pPr>
      <w:widowControl w:val="0"/>
      <w:autoSpaceDE w:val="0"/>
      <w:autoSpaceDN w:val="0"/>
      <w:adjustRightInd w:val="0"/>
      <w:ind w:left="708"/>
    </w:pPr>
  </w:style>
  <w:style w:type="character" w:customStyle="1" w:styleId="af8">
    <w:name w:val="Знак Знак Знак Знак"/>
    <w:rsid w:val="00FF0457"/>
    <w:rPr>
      <w:sz w:val="28"/>
      <w:lang w:val="ru-RU" w:eastAsia="ru-RU" w:bidi="ar-SA"/>
    </w:rPr>
  </w:style>
  <w:style w:type="paragraph" w:styleId="af9">
    <w:name w:val="Normal (Web)"/>
    <w:basedOn w:val="a"/>
    <w:rsid w:val="00FF0457"/>
    <w:pPr>
      <w:spacing w:before="100" w:beforeAutospacing="1" w:after="100" w:afterAutospacing="1"/>
    </w:pPr>
    <w:rPr>
      <w:rFonts w:ascii="Tahoma" w:hAnsi="Tahoma" w:cs="Tahoma"/>
    </w:rPr>
  </w:style>
  <w:style w:type="paragraph" w:styleId="afa">
    <w:name w:val="Balloon Text"/>
    <w:basedOn w:val="a"/>
    <w:link w:val="afb"/>
    <w:uiPriority w:val="99"/>
    <w:semiHidden/>
    <w:unhideWhenUsed/>
    <w:rsid w:val="00FF045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uiPriority w:val="99"/>
    <w:rsid w:val="00FF0457"/>
    <w:rPr>
      <w:color w:val="0000FF"/>
      <w:u w:val="single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FF045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FF04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e">
    <w:name w:val="Цветовое выделение"/>
    <w:rsid w:val="00FF0457"/>
    <w:rPr>
      <w:b/>
      <w:bCs/>
      <w:color w:val="000080"/>
      <w:sz w:val="20"/>
      <w:szCs w:val="20"/>
    </w:rPr>
  </w:style>
  <w:style w:type="paragraph" w:customStyle="1" w:styleId="Pa202">
    <w:name w:val="Pa20+2"/>
    <w:basedOn w:val="a"/>
    <w:next w:val="a"/>
    <w:rsid w:val="00FF0457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FF04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page number"/>
    <w:basedOn w:val="a0"/>
    <w:rsid w:val="00FF0457"/>
  </w:style>
  <w:style w:type="paragraph" w:customStyle="1" w:styleId="Heading">
    <w:name w:val="Heading"/>
    <w:rsid w:val="00FF0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1">
    <w:name w:val="Символы концевой сноски"/>
    <w:rsid w:val="00FF0457"/>
  </w:style>
  <w:style w:type="paragraph" w:customStyle="1" w:styleId="ConsPlusTitle">
    <w:name w:val="ConsPlusTitle"/>
    <w:rsid w:val="00FF0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FF0457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"/>
    <w:link w:val="Bodytext3"/>
    <w:rsid w:val="00FF0457"/>
    <w:pPr>
      <w:shd w:val="clear" w:color="auto" w:fill="FFFFFF"/>
      <w:spacing w:after="240" w:line="264" w:lineRule="exact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Bodytext4">
    <w:name w:val="Body text (4)"/>
    <w:link w:val="Bodytext41"/>
    <w:rsid w:val="00FF0457"/>
    <w:rPr>
      <w:shd w:val="clear" w:color="auto" w:fill="FFFFFF"/>
    </w:rPr>
  </w:style>
  <w:style w:type="paragraph" w:customStyle="1" w:styleId="Bodytext41">
    <w:name w:val="Body text (4)1"/>
    <w:basedOn w:val="a"/>
    <w:link w:val="Bodytext4"/>
    <w:rsid w:val="00FF0457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6">
    <w:name w:val="Body text (6)"/>
    <w:link w:val="Bodytext61"/>
    <w:rsid w:val="00FF0457"/>
    <w:rPr>
      <w:shd w:val="clear" w:color="auto" w:fill="FFFFFF"/>
    </w:rPr>
  </w:style>
  <w:style w:type="paragraph" w:customStyle="1" w:styleId="Bodytext61">
    <w:name w:val="Body text (6)1"/>
    <w:basedOn w:val="a"/>
    <w:link w:val="Bodytext6"/>
    <w:rsid w:val="00FF0457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35">
    <w:name w:val="Body text (3)5"/>
    <w:rsid w:val="00FF0457"/>
  </w:style>
  <w:style w:type="character" w:customStyle="1" w:styleId="Bodytext437">
    <w:name w:val="Body text (4)37"/>
    <w:rsid w:val="00FF0457"/>
  </w:style>
  <w:style w:type="character" w:customStyle="1" w:styleId="Bodytext436">
    <w:name w:val="Body text (4)3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FF0457"/>
  </w:style>
  <w:style w:type="character" w:customStyle="1" w:styleId="Bodytext620">
    <w:name w:val="Body text (6)20"/>
    <w:rsid w:val="00FF0457"/>
  </w:style>
  <w:style w:type="character" w:customStyle="1" w:styleId="Bodytext619">
    <w:name w:val="Body text (6)19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FF0457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"/>
    <w:link w:val="Heading4"/>
    <w:rsid w:val="00FF0457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Heading44">
    <w:name w:val="Heading #44"/>
    <w:rsid w:val="00FF0457"/>
  </w:style>
  <w:style w:type="character" w:customStyle="1" w:styleId="Headerorfooter">
    <w:name w:val="Header or footer"/>
    <w:link w:val="Headerorfooter1"/>
    <w:rsid w:val="00FF0457"/>
    <w:rPr>
      <w:noProof/>
      <w:shd w:val="clear" w:color="auto" w:fill="FFFFFF"/>
    </w:rPr>
  </w:style>
  <w:style w:type="paragraph" w:customStyle="1" w:styleId="Headerorfooter1">
    <w:name w:val="Header or footer1"/>
    <w:basedOn w:val="a"/>
    <w:link w:val="Headerorfooter"/>
    <w:rsid w:val="00FF0457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Headerorfooter11pt">
    <w:name w:val="Header or footer + 11 pt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FF0457"/>
  </w:style>
  <w:style w:type="character" w:customStyle="1" w:styleId="Bodytext432">
    <w:name w:val="Body text (4)32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FF0457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FF0457"/>
    <w:rPr>
      <w:shd w:val="clear" w:color="auto" w:fill="FFFFFF"/>
    </w:rPr>
  </w:style>
  <w:style w:type="paragraph" w:customStyle="1" w:styleId="Bodytext91">
    <w:name w:val="Body text (9)1"/>
    <w:basedOn w:val="a"/>
    <w:link w:val="Bodytext9"/>
    <w:rsid w:val="00FF0457"/>
    <w:pPr>
      <w:shd w:val="clear" w:color="auto" w:fill="FFFFFF"/>
      <w:spacing w:line="254" w:lineRule="exact"/>
      <w:ind w:firstLine="62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99">
    <w:name w:val="Body text (9)9"/>
    <w:rsid w:val="00FF0457"/>
  </w:style>
  <w:style w:type="character" w:customStyle="1" w:styleId="Bodytext98">
    <w:name w:val="Body text (9)8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FF0457"/>
    <w:rPr>
      <w:shd w:val="clear" w:color="auto" w:fill="FFFFFF"/>
    </w:rPr>
  </w:style>
  <w:style w:type="paragraph" w:customStyle="1" w:styleId="Heading431">
    <w:name w:val="Heading #4 (3)1"/>
    <w:basedOn w:val="a"/>
    <w:link w:val="Heading43"/>
    <w:rsid w:val="00FF0457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Heading4312pt">
    <w:name w:val="Heading #4 (3) + 12 pt"/>
    <w:aliases w:val="Bold12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FF0457"/>
  </w:style>
  <w:style w:type="character" w:customStyle="1" w:styleId="Bodytext97">
    <w:name w:val="Body text (9)7"/>
    <w:rsid w:val="00FF0457"/>
  </w:style>
  <w:style w:type="character" w:customStyle="1" w:styleId="Bodytext96">
    <w:name w:val="Body text (9)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FF0457"/>
  </w:style>
  <w:style w:type="character" w:customStyle="1" w:styleId="Bodytext431">
    <w:name w:val="Body text (4)31"/>
    <w:rsid w:val="00FF0457"/>
  </w:style>
  <w:style w:type="character" w:customStyle="1" w:styleId="Bodytext412pt3">
    <w:name w:val="Body text (4) + 12 pt3"/>
    <w:aliases w:val="Bold10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FF0457"/>
  </w:style>
  <w:style w:type="character" w:customStyle="1" w:styleId="Bodytext616">
    <w:name w:val="Body text (6)16"/>
    <w:rsid w:val="00FF0457"/>
  </w:style>
  <w:style w:type="character" w:customStyle="1" w:styleId="Bodytext12pt">
    <w:name w:val="Body text + 12 pt"/>
    <w:aliases w:val="Bold9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FF0457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"/>
    <w:link w:val="Heading3"/>
    <w:rsid w:val="00FF0457"/>
    <w:pPr>
      <w:shd w:val="clear" w:color="auto" w:fill="FFFFFF"/>
      <w:spacing w:line="274" w:lineRule="exact"/>
      <w:outlineLvl w:val="2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  <w:lang w:eastAsia="en-US"/>
    </w:rPr>
  </w:style>
  <w:style w:type="character" w:customStyle="1" w:styleId="Heading32">
    <w:name w:val="Heading #32"/>
    <w:rsid w:val="00FF0457"/>
  </w:style>
  <w:style w:type="character" w:customStyle="1" w:styleId="Bodytext412">
    <w:name w:val="Body text (4)12"/>
    <w:rsid w:val="00FF0457"/>
  </w:style>
  <w:style w:type="character" w:customStyle="1" w:styleId="Bodytext14">
    <w:name w:val="Body text (14)"/>
    <w:link w:val="Bodytext141"/>
    <w:rsid w:val="00FF0457"/>
    <w:rPr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F0457"/>
    <w:pPr>
      <w:shd w:val="clear" w:color="auto" w:fill="FFFFFF"/>
      <w:spacing w:before="360" w:line="259" w:lineRule="exact"/>
      <w:ind w:firstLine="3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1412pt">
    <w:name w:val="Body text (14) + 12 pt"/>
    <w:aliases w:val="Bold2"/>
    <w:rsid w:val="00FF045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FF0457"/>
  </w:style>
  <w:style w:type="character" w:customStyle="1" w:styleId="Bodytext142">
    <w:name w:val="Body text (14)2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FF0457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rsid w:val="00FF0457"/>
    <w:pPr>
      <w:shd w:val="clear" w:color="auto" w:fill="FFFFFF"/>
      <w:spacing w:line="259" w:lineRule="exact"/>
      <w:outlineLvl w:val="0"/>
    </w:pPr>
    <w:rPr>
      <w:rFonts w:ascii="Trebuchet MS" w:eastAsiaTheme="minorHAnsi" w:hAnsi="Trebuchet MS" w:cstheme="minorBidi"/>
      <w:sz w:val="26"/>
      <w:szCs w:val="26"/>
      <w:shd w:val="clear" w:color="auto" w:fill="FFFFFF"/>
      <w:lang w:eastAsia="en-US"/>
    </w:rPr>
  </w:style>
  <w:style w:type="character" w:customStyle="1" w:styleId="Heading12">
    <w:name w:val="Heading #12"/>
    <w:rsid w:val="00FF0457"/>
  </w:style>
  <w:style w:type="character" w:customStyle="1" w:styleId="Bodytext410">
    <w:name w:val="Body text (4)10"/>
    <w:rsid w:val="00FF0457"/>
  </w:style>
  <w:style w:type="character" w:customStyle="1" w:styleId="Heading311pt">
    <w:name w:val="Heading #3 + 11 pt"/>
    <w:aliases w:val="Not Bold1"/>
    <w:rsid w:val="00FF0457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FF0457"/>
  </w:style>
  <w:style w:type="character" w:customStyle="1" w:styleId="Bodytext68">
    <w:name w:val="Body text (6)8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FF0457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"/>
    <w:link w:val="Heading2"/>
    <w:rsid w:val="00FF0457"/>
    <w:pPr>
      <w:shd w:val="clear" w:color="auto" w:fill="FFFFFF"/>
      <w:spacing w:line="259" w:lineRule="exact"/>
      <w:outlineLvl w:val="1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Heading22">
    <w:name w:val="Heading #22"/>
    <w:rsid w:val="00FF0457"/>
  </w:style>
  <w:style w:type="character" w:customStyle="1" w:styleId="Bodytext67">
    <w:name w:val="Body text (6)7"/>
    <w:rsid w:val="00FF0457"/>
  </w:style>
  <w:style w:type="character" w:customStyle="1" w:styleId="Bodytext66">
    <w:name w:val="Body text (6)6"/>
    <w:rsid w:val="00FF0457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FF0457"/>
  </w:style>
  <w:style w:type="character" w:customStyle="1" w:styleId="Bodytext48">
    <w:name w:val="Body text (4)8"/>
    <w:rsid w:val="00FF0457"/>
  </w:style>
  <w:style w:type="paragraph" w:customStyle="1" w:styleId="aff3">
    <w:name w:val="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1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4">
    <w:name w:val="FollowedHyperlink"/>
    <w:uiPriority w:val="99"/>
    <w:unhideWhenUsed/>
    <w:rsid w:val="00FF0457"/>
    <w:rPr>
      <w:color w:val="800080"/>
      <w:u w:val="single"/>
    </w:rPr>
  </w:style>
  <w:style w:type="paragraph" w:customStyle="1" w:styleId="font5">
    <w:name w:val="font5"/>
    <w:basedOn w:val="a"/>
    <w:rsid w:val="00FF0457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FF0457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FF045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FF045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F045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F045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F045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6">
    <w:name w:val="Знак Знак1 Знак Знак Знак Знак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F0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7">
    <w:name w:val="Знак1"/>
    <w:basedOn w:val="a"/>
    <w:rsid w:val="00FF0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FF045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iceouttxt4">
    <w:name w:val="iceouttxt4"/>
    <w:rsid w:val="00FF0457"/>
  </w:style>
  <w:style w:type="character" w:customStyle="1" w:styleId="4">
    <w:name w:val="Знак Знак4"/>
    <w:rsid w:val="00FF0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Гипертекстовая ссылка"/>
    <w:uiPriority w:val="99"/>
    <w:rsid w:val="00FF0457"/>
    <w:rPr>
      <w:color w:val="106BBE"/>
    </w:rPr>
  </w:style>
  <w:style w:type="paragraph" w:customStyle="1" w:styleId="aff6">
    <w:name w:val="Комментарий"/>
    <w:basedOn w:val="a"/>
    <w:next w:val="a"/>
    <w:uiPriority w:val="99"/>
    <w:rsid w:val="00FF045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F0457"/>
    <w:rPr>
      <w:i/>
      <w:iCs/>
    </w:rPr>
  </w:style>
  <w:style w:type="paragraph" w:styleId="aff8">
    <w:name w:val="No Spacing"/>
    <w:link w:val="aff9"/>
    <w:uiPriority w:val="1"/>
    <w:qFormat/>
    <w:rsid w:val="00FF04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fa">
    <w:name w:val="Нумер_контр"/>
    <w:basedOn w:val="a"/>
    <w:next w:val="aff8"/>
    <w:rsid w:val="00FF0457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8">
    <w:name w:val="Без интервала1"/>
    <w:rsid w:val="00FF045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yle5">
    <w:name w:val="Style5"/>
    <w:basedOn w:val="a"/>
    <w:rsid w:val="00FF04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FF0457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FF045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F0457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FF0457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FF0457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FF0457"/>
  </w:style>
  <w:style w:type="character" w:customStyle="1" w:styleId="ConsPlusNormal0">
    <w:name w:val="ConsPlusNormal Знак"/>
    <w:link w:val="ConsPlusNormal"/>
    <w:locked/>
    <w:rsid w:val="00FF0457"/>
    <w:rPr>
      <w:rFonts w:ascii="Arial" w:eastAsia="Arial" w:hAnsi="Arial" w:cs="Arial"/>
      <w:sz w:val="20"/>
      <w:szCs w:val="20"/>
      <w:lang w:eastAsia="ar-SA"/>
    </w:rPr>
  </w:style>
  <w:style w:type="paragraph" w:customStyle="1" w:styleId="affb">
    <w:name w:val="Базовый"/>
    <w:rsid w:val="00FF045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18"/>
      <w:szCs w:val="18"/>
      <w:lang w:eastAsia="ru-RU"/>
    </w:rPr>
  </w:style>
  <w:style w:type="paragraph" w:customStyle="1" w:styleId="affc">
    <w:name w:val="Утверждаю должн"/>
    <w:basedOn w:val="affb"/>
    <w:rsid w:val="00FF0457"/>
  </w:style>
  <w:style w:type="paragraph" w:customStyle="1" w:styleId="19">
    <w:name w:val="Абзац списка1"/>
    <w:basedOn w:val="affb"/>
    <w:rsid w:val="00FF0457"/>
  </w:style>
  <w:style w:type="paragraph" w:customStyle="1" w:styleId="1a">
    <w:name w:val="Îáû÷íûé1"/>
    <w:rsid w:val="00FF0457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FF045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FF045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FF0457"/>
    <w:pPr>
      <w:numPr>
        <w:numId w:val="5"/>
      </w:numPr>
    </w:pPr>
  </w:style>
  <w:style w:type="paragraph" w:customStyle="1" w:styleId="affd">
    <w:name w:val="Таблица текст"/>
    <w:basedOn w:val="a"/>
    <w:rsid w:val="00FF0457"/>
    <w:pPr>
      <w:snapToGrid w:val="0"/>
      <w:spacing w:before="40" w:after="40"/>
      <w:ind w:left="57" w:right="57"/>
    </w:pPr>
    <w:rPr>
      <w:sz w:val="24"/>
    </w:rPr>
  </w:style>
  <w:style w:type="paragraph" w:customStyle="1" w:styleId="affe">
    <w:name w:val="Таблица шапка"/>
    <w:basedOn w:val="a"/>
    <w:rsid w:val="00FF0457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9">
    <w:name w:val="Без интервала Знак"/>
    <w:basedOn w:val="a0"/>
    <w:link w:val="aff8"/>
    <w:uiPriority w:val="1"/>
    <w:rsid w:val="00FF0457"/>
    <w:rPr>
      <w:rFonts w:ascii="Calibri" w:eastAsia="Arial" w:hAnsi="Calibri" w:cs="Calibri"/>
      <w:lang w:eastAsia="ar-SA"/>
    </w:rPr>
  </w:style>
  <w:style w:type="character" w:customStyle="1" w:styleId="tx1">
    <w:name w:val="tx1"/>
    <w:rsid w:val="00FF0457"/>
    <w:rPr>
      <w:b/>
      <w:bCs/>
    </w:rPr>
  </w:style>
  <w:style w:type="paragraph" w:customStyle="1" w:styleId="font7">
    <w:name w:val="font7"/>
    <w:basedOn w:val="a"/>
    <w:rsid w:val="00FF045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F0457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F04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F0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F0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F045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F045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FF0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0457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FF0457"/>
    <w:pP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F04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FF04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F0457"/>
    <w:pPr>
      <w:pBdr>
        <w:bottom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3DEB-14DC-4191-8479-33EAAF7F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35</Pages>
  <Words>12215</Words>
  <Characters>69630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31</cp:revision>
  <cp:lastPrinted>2016-01-20T06:39:00Z</cp:lastPrinted>
  <dcterms:created xsi:type="dcterms:W3CDTF">2016-08-17T02:24:00Z</dcterms:created>
  <dcterms:modified xsi:type="dcterms:W3CDTF">2016-08-19T11:03:00Z</dcterms:modified>
</cp:coreProperties>
</file>