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r w:rsidRPr="00760BC5">
        <w:rPr>
          <w:b/>
        </w:rPr>
        <w:t xml:space="preserve">Приложение № 1 </w:t>
      </w:r>
    </w:p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r w:rsidRPr="00760BC5">
        <w:rPr>
          <w:b/>
        </w:rPr>
        <w:t>к Конкурсной документации</w:t>
      </w:r>
    </w:p>
    <w:p w:rsidR="00FE1B2B" w:rsidRDefault="00FE1B2B" w:rsidP="00FE1B2B">
      <w:pPr>
        <w:tabs>
          <w:tab w:val="left" w:pos="142"/>
        </w:tabs>
        <w:jc w:val="center"/>
      </w:pPr>
    </w:p>
    <w:p w:rsidR="00FE1B2B" w:rsidRPr="009B25C8" w:rsidRDefault="00FE1B2B" w:rsidP="00FE1B2B">
      <w:pPr>
        <w:tabs>
          <w:tab w:val="left" w:pos="142"/>
        </w:tabs>
        <w:jc w:val="center"/>
        <w:rPr>
          <w:b/>
        </w:rPr>
      </w:pPr>
      <w:r w:rsidRPr="009B25C8">
        <w:rPr>
          <w:b/>
        </w:rPr>
        <w:t>ТЕХНИЧЕСКОЕ ЗАДАНИЕ</w:t>
      </w:r>
    </w:p>
    <w:p w:rsidR="00FE1B2B" w:rsidRPr="007225B3" w:rsidRDefault="00FE1B2B" w:rsidP="00FE1B2B">
      <w:pPr>
        <w:shd w:val="clear" w:color="auto" w:fill="FFFFFF"/>
        <w:tabs>
          <w:tab w:val="left" w:pos="142"/>
          <w:tab w:val="left" w:pos="567"/>
        </w:tabs>
        <w:ind w:left="567" w:firstLine="284"/>
        <w:jc w:val="both"/>
        <w:rPr>
          <w:shd w:val="clear" w:color="auto" w:fill="C0C0C0"/>
        </w:rPr>
      </w:pPr>
      <w:r w:rsidRPr="007225B3">
        <w:rPr>
          <w:b/>
        </w:rPr>
        <w:t xml:space="preserve">1. Требования к качеству работ: </w:t>
      </w:r>
    </w:p>
    <w:p w:rsidR="00FE1B2B" w:rsidRPr="00076742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</w:pPr>
      <w:r w:rsidRPr="00076742">
        <w:t xml:space="preserve">Подрядчик должен качественно выполнить работы </w:t>
      </w:r>
      <w:r w:rsidR="006322FE">
        <w:t xml:space="preserve">по капитальному ремонту </w:t>
      </w:r>
      <w:r w:rsidR="00BA16BA">
        <w:t>___________</w:t>
      </w:r>
      <w:r w:rsidR="006322FE">
        <w:t xml:space="preserve"> в многоквартирном доме, расположенном на территории Красноярского края по адресу: </w:t>
      </w:r>
      <w:r w:rsidR="00BA16BA">
        <w:t>______________</w:t>
      </w:r>
      <w:r w:rsidRPr="00076742">
        <w:t xml:space="preserve"> (далее - работы), в соответствии с проектной документацией (приложение</w:t>
      </w:r>
      <w:r>
        <w:t xml:space="preserve"> №</w:t>
      </w:r>
      <w:r w:rsidR="00D72CC7">
        <w:t xml:space="preserve"> 2</w:t>
      </w:r>
      <w:r>
        <w:t xml:space="preserve"> к договору)</w:t>
      </w:r>
      <w:r w:rsidRPr="00076742">
        <w:t xml:space="preserve">, с учетом </w:t>
      </w:r>
      <w:r w:rsidRPr="00076742">
        <w:rPr>
          <w:rFonts w:eastAsia="Arial"/>
        </w:rPr>
        <w:t>требований действующ</w:t>
      </w:r>
      <w:r>
        <w:rPr>
          <w:rFonts w:eastAsia="Arial"/>
        </w:rPr>
        <w:t>их нормативно-правовых документов</w:t>
      </w:r>
      <w:r w:rsidRPr="00076742">
        <w:rPr>
          <w:rFonts w:eastAsia="Arial"/>
        </w:rPr>
        <w:t xml:space="preserve"> Российской Федерации</w:t>
      </w:r>
      <w:r>
        <w:rPr>
          <w:rFonts w:eastAsia="Arial"/>
        </w:rPr>
        <w:t xml:space="preserve"> </w:t>
      </w:r>
      <w:r w:rsidRPr="00567714">
        <w:rPr>
          <w:rFonts w:eastAsia="Arial"/>
        </w:rPr>
        <w:t>и Красноярского края</w:t>
      </w:r>
      <w:r>
        <w:rPr>
          <w:rFonts w:eastAsia="Arial"/>
        </w:rPr>
        <w:t>,</w:t>
      </w:r>
      <w:r w:rsidRPr="00076742">
        <w:t xml:space="preserve"> регламентирующ</w:t>
      </w:r>
      <w:r>
        <w:t>их</w:t>
      </w:r>
      <w:r w:rsidRPr="00076742">
        <w:t xml:space="preserve"> выполнение работ по капитальному ремонту, а также требований к показателям и качеству товаров, используемых при выполнении работ, в том числе: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СНиП 31-01-2003 «Здания жилые многоквартирные».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СП 48.13330.2011 Свод Правил. «Организация строитель</w:t>
      </w:r>
      <w:r w:rsidR="00BF68D7">
        <w:t>ств</w:t>
      </w:r>
      <w:r>
        <w:t>а»;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СанПиН 2.</w:t>
      </w:r>
      <w:r w:rsidR="00BF68D7">
        <w:t>2</w:t>
      </w:r>
      <w:r>
        <w:t>.2.</w:t>
      </w:r>
      <w:r w:rsidR="00BF68D7">
        <w:t>2645</w:t>
      </w:r>
      <w:r>
        <w:t>-</w:t>
      </w:r>
      <w:r w:rsidR="00BF68D7">
        <w:t>1</w:t>
      </w:r>
      <w:r>
        <w:t xml:space="preserve">0 «Санитарно-эпидемиологические требования к </w:t>
      </w:r>
      <w:r w:rsidR="00825E27">
        <w:t xml:space="preserve">условиям проживания в </w:t>
      </w:r>
      <w:r>
        <w:t>жилы</w:t>
      </w:r>
      <w:r w:rsidR="00825E27">
        <w:t>х зданиях</w:t>
      </w:r>
      <w:r>
        <w:t xml:space="preserve"> и помещения</w:t>
      </w:r>
      <w:r w:rsidR="00825E27">
        <w:t>х</w:t>
      </w:r>
      <w:r>
        <w:t>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СанПиН 2.2.3.1384-03 "Гигиенические требования к организации строительного производства и строительных работ";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 СНиП 12-03-2001 «Безопасность труда в строительстве»;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 СНиП 12-04-2002 «Безопасность труда в строительстве».</w:t>
      </w:r>
    </w:p>
    <w:p w:rsidR="00FE1B2B" w:rsidRPr="007225B3" w:rsidRDefault="00FE1B2B" w:rsidP="00760BC5">
      <w:pPr>
        <w:tabs>
          <w:tab w:val="left" w:pos="142"/>
        </w:tabs>
        <w:autoSpaceDE w:val="0"/>
        <w:ind w:firstLine="567"/>
        <w:jc w:val="both"/>
        <w:rPr>
          <w:bCs/>
          <w:shd w:val="clear" w:color="auto" w:fill="FFFFFF"/>
        </w:rPr>
      </w:pPr>
      <w:r w:rsidRPr="007225B3">
        <w:rPr>
          <w:b/>
        </w:rPr>
        <w:t>2. Требования к безопасности:</w:t>
      </w:r>
      <w:r w:rsidRPr="007225B3">
        <w:rPr>
          <w:b/>
          <w:bCs/>
        </w:rPr>
        <w:t xml:space="preserve"> </w:t>
      </w:r>
    </w:p>
    <w:p w:rsidR="00FE1B2B" w:rsidRPr="007225B3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bCs/>
          <w:shd w:val="clear" w:color="auto" w:fill="FFFFFF"/>
        </w:rPr>
      </w:pPr>
      <w:r w:rsidRPr="007225B3">
        <w:rPr>
          <w:bCs/>
          <w:shd w:val="clear" w:color="auto" w:fill="FFFFFF"/>
        </w:rPr>
        <w:t>При выполнении работ Подрядчик обязан соблюдать правила: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bCs/>
        </w:rPr>
      </w:pPr>
      <w:r w:rsidRPr="007225B3">
        <w:rPr>
          <w:bCs/>
          <w:shd w:val="clear" w:color="auto" w:fill="FFFFFF"/>
        </w:rPr>
        <w:t>-противопожарного режима в Российской Федерации, утвержденного Постановлением Правительства РФ от 25 апреля 2012 г. № 390;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bCs/>
        </w:rPr>
      </w:pPr>
      <w:r w:rsidRPr="007225B3">
        <w:rPr>
          <w:bCs/>
        </w:rPr>
        <w:t>- охраны окружающей среды;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rPr>
          <w:bCs/>
        </w:rPr>
        <w:t>- безопасности труда в строительстве (СНиП 12-04-2002, СНиП 12-03-2001).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t>- иные нормативно-правовые акты в сфере безопасности.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rPr>
          <w:color w:val="000000"/>
        </w:rPr>
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shd w:val="clear" w:color="auto" w:fill="FFFFFF"/>
        </w:rPr>
      </w:pPr>
      <w:r w:rsidRPr="007225B3">
        <w:rPr>
          <w:b/>
          <w:bCs/>
          <w:shd w:val="clear" w:color="auto" w:fill="FFFFFF"/>
        </w:rPr>
        <w:t>3. Требования к результатам работ/ иные показатели, связанные с определением соответствия выполняемых работ, оказываемых услуг потребностям заказчика: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 w:rsidRPr="00567714">
        <w:rPr>
          <w:color w:val="000000"/>
        </w:rPr>
        <w:t>Капитальный ремонт необходимо провести без вывода объекта(</w:t>
      </w:r>
      <w:proofErr w:type="spellStart"/>
      <w:r w:rsidRPr="00567714">
        <w:rPr>
          <w:color w:val="000000"/>
        </w:rPr>
        <w:t>ов</w:t>
      </w:r>
      <w:proofErr w:type="spellEnd"/>
      <w:r w:rsidRPr="00567714">
        <w:rPr>
          <w:color w:val="000000"/>
        </w:rPr>
        <w:t>) из эксплуатации.</w:t>
      </w:r>
    </w:p>
    <w:p w:rsidR="00FE1B2B" w:rsidRPr="000055FD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color w:val="FF0000"/>
        </w:rPr>
      </w:pPr>
      <w:r w:rsidRPr="007225B3">
        <w:rPr>
          <w:color w:val="000000"/>
        </w:rPr>
        <w:t xml:space="preserve">Работы </w:t>
      </w:r>
      <w:r>
        <w:rPr>
          <w:color w:val="000000"/>
        </w:rPr>
        <w:t>должны быть выполнены</w:t>
      </w:r>
      <w:r w:rsidRPr="007225B3">
        <w:rPr>
          <w:color w:val="000000"/>
        </w:rPr>
        <w:t xml:space="preserve"> в срок, не превышающий </w:t>
      </w:r>
      <w:r>
        <w:rPr>
          <w:color w:val="000000"/>
        </w:rPr>
        <w:t>___</w:t>
      </w:r>
      <w:r w:rsidRPr="007225B3">
        <w:rPr>
          <w:color w:val="000000"/>
        </w:rPr>
        <w:t xml:space="preserve"> календарных дней</w:t>
      </w:r>
      <w:r>
        <w:rPr>
          <w:color w:val="000000"/>
        </w:rPr>
        <w:t>,</w:t>
      </w:r>
      <w:r w:rsidRPr="007225B3">
        <w:rPr>
          <w:color w:val="000000"/>
        </w:rPr>
        <w:t xml:space="preserve"> с</w:t>
      </w:r>
      <w:r>
        <w:rPr>
          <w:color w:val="000000"/>
        </w:rPr>
        <w:t>рок начала</w:t>
      </w:r>
      <w:r w:rsidRPr="007225B3">
        <w:rPr>
          <w:color w:val="000000"/>
        </w:rPr>
        <w:t xml:space="preserve"> </w:t>
      </w:r>
      <w:r>
        <w:rPr>
          <w:color w:val="000000"/>
        </w:rPr>
        <w:t>выполнения работ: с даты подписания договора</w:t>
      </w:r>
      <w:r w:rsidRPr="00BF376A">
        <w:rPr>
          <w:color w:val="000000"/>
        </w:rPr>
        <w:t>.</w:t>
      </w:r>
      <w:r w:rsidRPr="00BF376A">
        <w:rPr>
          <w:color w:val="FF0000"/>
        </w:rPr>
        <w:t xml:space="preserve"> 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</w:pPr>
      <w:r w:rsidRPr="007225B3">
        <w:rPr>
          <w:shd w:val="clear" w:color="auto" w:fill="FFFFFF"/>
        </w:rPr>
        <w:t xml:space="preserve">Работы должны быть выполнены в соответствии с настоящим Техническим заданием, </w:t>
      </w:r>
      <w:r>
        <w:rPr>
          <w:shd w:val="clear" w:color="auto" w:fill="FFFFFF"/>
        </w:rPr>
        <w:t xml:space="preserve">ведомостью объемов работ </w:t>
      </w:r>
      <w:r w:rsidRPr="007225B3">
        <w:t>(</w:t>
      </w:r>
      <w:r w:rsidRPr="004B1EFA">
        <w:t xml:space="preserve">приложение №3 </w:t>
      </w:r>
      <w:r w:rsidRPr="007225B3">
        <w:t xml:space="preserve">к </w:t>
      </w:r>
      <w:r>
        <w:t>договору</w:t>
      </w:r>
      <w:r w:rsidRPr="007225B3">
        <w:t>)</w:t>
      </w:r>
      <w:r>
        <w:rPr>
          <w:shd w:val="clear" w:color="auto" w:fill="FFFFFF"/>
        </w:rPr>
        <w:t xml:space="preserve">, </w:t>
      </w:r>
      <w:r w:rsidRPr="007225B3">
        <w:t>проектной документацией (приложение №</w:t>
      </w:r>
      <w:r>
        <w:t>2</w:t>
      </w:r>
      <w:r w:rsidRPr="007225B3">
        <w:t xml:space="preserve"> к </w:t>
      </w:r>
      <w:r>
        <w:t>договору</w:t>
      </w:r>
      <w:r w:rsidRPr="007225B3">
        <w:t>)</w:t>
      </w:r>
    </w:p>
    <w:p w:rsidR="00FE1B2B" w:rsidRPr="000D32E7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 w:rsidRPr="000055FD">
        <w:rPr>
          <w:b/>
          <w:lang w:eastAsia="ru-RU"/>
        </w:rPr>
        <w:t xml:space="preserve">Объем работ </w:t>
      </w:r>
      <w:r>
        <w:rPr>
          <w:b/>
          <w:lang w:eastAsia="ru-RU"/>
        </w:rPr>
        <w:t>–</w:t>
      </w:r>
      <w:r w:rsidRPr="000055FD">
        <w:rPr>
          <w:b/>
          <w:lang w:eastAsia="ru-RU"/>
        </w:rPr>
        <w:t xml:space="preserve"> </w:t>
      </w:r>
      <w:r>
        <w:rPr>
          <w:rFonts w:eastAsia="Arial Unicode MS"/>
          <w:lang w:eastAsia="ru-RU"/>
        </w:rPr>
        <w:t>в соответствии с</w:t>
      </w:r>
      <w:r w:rsidRPr="000055FD">
        <w:rPr>
          <w:rFonts w:eastAsia="Arial Unicode MS"/>
          <w:b/>
          <w:lang w:eastAsia="ru-RU"/>
        </w:rPr>
        <w:t xml:space="preserve"> </w:t>
      </w:r>
      <w:r w:rsidRPr="000055FD">
        <w:rPr>
          <w:rFonts w:eastAsia="Arial Unicode MS"/>
          <w:lang w:eastAsia="ru-RU"/>
        </w:rPr>
        <w:t>П</w:t>
      </w:r>
      <w:r w:rsidRPr="000055FD">
        <w:rPr>
          <w:lang w:eastAsia="ru-RU"/>
        </w:rPr>
        <w:t>риложени</w:t>
      </w:r>
      <w:r>
        <w:rPr>
          <w:lang w:eastAsia="ru-RU"/>
        </w:rPr>
        <w:t>ем</w:t>
      </w:r>
      <w:r w:rsidRPr="000055FD">
        <w:rPr>
          <w:lang w:eastAsia="ru-RU"/>
        </w:rPr>
        <w:t xml:space="preserve"> </w:t>
      </w:r>
      <w:r w:rsidRPr="000D32E7">
        <w:rPr>
          <w:lang w:eastAsia="ru-RU"/>
        </w:rPr>
        <w:t xml:space="preserve">№ </w:t>
      </w:r>
      <w:r w:rsidR="00C56B65">
        <w:rPr>
          <w:lang w:eastAsia="ru-RU"/>
        </w:rPr>
        <w:t>2</w:t>
      </w:r>
      <w:r w:rsidRPr="000D32E7">
        <w:rPr>
          <w:lang w:eastAsia="ru-RU"/>
        </w:rPr>
        <w:t xml:space="preserve"> к </w:t>
      </w:r>
      <w:r w:rsidR="00C56B65">
        <w:rPr>
          <w:lang w:eastAsia="ru-RU"/>
        </w:rPr>
        <w:t>Конкурсной документации</w:t>
      </w:r>
      <w:r w:rsidRPr="000D32E7">
        <w:rPr>
          <w:lang w:eastAsia="ru-RU"/>
        </w:rPr>
        <w:t xml:space="preserve"> (Ведомость объемов работ)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 w:rsidRPr="000D32E7">
        <w:rPr>
          <w:b/>
          <w:lang w:eastAsia="ru-RU"/>
        </w:rPr>
        <w:t xml:space="preserve">Технические решения - </w:t>
      </w:r>
      <w:r w:rsidRPr="000D32E7">
        <w:rPr>
          <w:rFonts w:eastAsia="Arial Unicode MS"/>
          <w:lang w:eastAsia="ru-RU"/>
        </w:rPr>
        <w:t>в соответствии с</w:t>
      </w:r>
      <w:r w:rsidRPr="000D32E7">
        <w:rPr>
          <w:rFonts w:eastAsia="Arial Unicode MS"/>
          <w:b/>
          <w:lang w:eastAsia="ru-RU"/>
        </w:rPr>
        <w:t xml:space="preserve"> </w:t>
      </w:r>
      <w:r w:rsidRPr="000D32E7">
        <w:rPr>
          <w:rFonts w:eastAsia="Arial Unicode MS"/>
          <w:lang w:eastAsia="ru-RU"/>
        </w:rPr>
        <w:t>П</w:t>
      </w:r>
      <w:r w:rsidRPr="000D32E7">
        <w:rPr>
          <w:lang w:eastAsia="ru-RU"/>
        </w:rPr>
        <w:t xml:space="preserve">риложением № </w:t>
      </w:r>
      <w:r w:rsidR="00C56B65">
        <w:rPr>
          <w:lang w:eastAsia="ru-RU"/>
        </w:rPr>
        <w:t>3</w:t>
      </w:r>
      <w:r w:rsidRPr="000D32E7">
        <w:rPr>
          <w:lang w:eastAsia="ru-RU"/>
        </w:rPr>
        <w:t xml:space="preserve"> </w:t>
      </w:r>
      <w:r w:rsidR="00C56B65">
        <w:rPr>
          <w:lang w:eastAsia="ru-RU"/>
        </w:rPr>
        <w:t>Конкурсной документации</w:t>
      </w:r>
      <w:r w:rsidRPr="000D32E7">
        <w:rPr>
          <w:lang w:eastAsia="ru-RU"/>
        </w:rPr>
        <w:t xml:space="preserve"> </w:t>
      </w:r>
      <w:r>
        <w:rPr>
          <w:lang w:eastAsia="ru-RU"/>
        </w:rPr>
        <w:t>(Проектная документация)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>
        <w:t>Перед началом работ необходимо разработать проект производства работ и согласовать его с Заказчиком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kern w:val="2"/>
          <w:shd w:val="clear" w:color="auto" w:fill="FFFFFF"/>
        </w:rPr>
      </w:pPr>
      <w:r w:rsidRPr="007225B3">
        <w:rPr>
          <w:kern w:val="2"/>
          <w:shd w:val="clear" w:color="auto" w:fill="FFFFFF"/>
        </w:rPr>
        <w:t xml:space="preserve"> После окончания работ </w:t>
      </w:r>
      <w:r>
        <w:rPr>
          <w:kern w:val="2"/>
          <w:shd w:val="clear" w:color="auto" w:fill="FFFFFF"/>
        </w:rPr>
        <w:t xml:space="preserve">Подрядчик обязан </w:t>
      </w:r>
      <w:r w:rsidRPr="007225B3">
        <w:rPr>
          <w:kern w:val="2"/>
          <w:shd w:val="clear" w:color="auto" w:fill="FFFFFF"/>
        </w:rPr>
        <w:t>восстановить разрушенное благоустройство в границах производства работ, произвести очистку от строительного мусора с территории, прилегающей к гран</w:t>
      </w:r>
      <w:r>
        <w:rPr>
          <w:kern w:val="2"/>
          <w:shd w:val="clear" w:color="auto" w:fill="FFFFFF"/>
        </w:rPr>
        <w:t>ицам производства работ</w:t>
      </w:r>
      <w:r w:rsidRPr="007225B3">
        <w:rPr>
          <w:kern w:val="2"/>
          <w:shd w:val="clear" w:color="auto" w:fill="FFFFFF"/>
        </w:rPr>
        <w:t>.</w:t>
      </w:r>
    </w:p>
    <w:p w:rsidR="00EA44D9" w:rsidRDefault="00EA44D9" w:rsidP="00EA44D9">
      <w:pPr>
        <w:shd w:val="clear" w:color="auto" w:fill="FFFFFF"/>
        <w:tabs>
          <w:tab w:val="left" w:pos="142"/>
        </w:tabs>
        <w:ind w:firstLine="567"/>
        <w:jc w:val="both"/>
        <w:rPr>
          <w:b/>
          <w:iCs/>
        </w:rPr>
      </w:pPr>
      <w:r w:rsidRPr="009B3622">
        <w:rPr>
          <w:b/>
        </w:rPr>
        <w:t>4.</w:t>
      </w:r>
      <w:r w:rsidRPr="009B3622">
        <w:rPr>
          <w:iCs/>
        </w:rPr>
        <w:t xml:space="preserve"> </w:t>
      </w:r>
      <w:r w:rsidRPr="009B3622">
        <w:rPr>
          <w:b/>
          <w:iCs/>
        </w:rPr>
        <w:t>Требования к сметной документации</w:t>
      </w:r>
    </w:p>
    <w:p w:rsidR="00EA44D9" w:rsidRPr="009B3622" w:rsidRDefault="00EA44D9" w:rsidP="00EA44D9">
      <w:pPr>
        <w:widowControl w:val="0"/>
        <w:suppressAutoHyphens w:val="0"/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ab/>
      </w:r>
      <w:r w:rsidRPr="009B3622">
        <w:rPr>
          <w:rFonts w:eastAsia="Calibri"/>
          <w:iCs/>
          <w:lang w:eastAsia="ru-RU"/>
        </w:rPr>
        <w:t xml:space="preserve">Согласно Постановлению Госстроя России от 8 апреля 2002 года №16 «О мерах по завершению перехода на новую сметно-нормативную базу ценообразования в </w:t>
      </w:r>
      <w:r w:rsidRPr="009B3622">
        <w:rPr>
          <w:rFonts w:eastAsia="Calibri"/>
          <w:iCs/>
          <w:lang w:eastAsia="ru-RU"/>
        </w:rPr>
        <w:lastRenderedPageBreak/>
        <w:t>строительстве», с 1 сентября 2003 года разрабатываемая сметная документация должна формироваться на основе сметно-нормативной</w:t>
      </w:r>
      <w:r>
        <w:rPr>
          <w:rFonts w:eastAsia="Calibri"/>
          <w:iCs/>
          <w:lang w:eastAsia="ru-RU"/>
        </w:rPr>
        <w:t xml:space="preserve"> базы ценообразования 2001 года.</w:t>
      </w:r>
      <w:r w:rsidR="00D42017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lang w:eastAsia="ru-RU"/>
        </w:rPr>
        <w:t>Сметный расчет составлять в программном комплексе «Гранд-смета»</w:t>
      </w:r>
    </w:p>
    <w:p w:rsidR="00EA44D9" w:rsidRPr="009B3622" w:rsidRDefault="00EA44D9" w:rsidP="00EA44D9">
      <w:pPr>
        <w:widowControl w:val="0"/>
        <w:suppressAutoHyphens w:val="0"/>
        <w:jc w:val="both"/>
        <w:rPr>
          <w:rFonts w:eastAsia="Calibri"/>
          <w:iCs/>
          <w:lang w:eastAsia="ru-RU"/>
        </w:rPr>
      </w:pPr>
      <w:r w:rsidRPr="009B3622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lang w:eastAsia="ru-RU"/>
        </w:rPr>
        <w:tab/>
      </w:r>
      <w:r w:rsidRPr="009B3622">
        <w:rPr>
          <w:rFonts w:eastAsia="Calibri"/>
          <w:iCs/>
          <w:lang w:eastAsia="ru-RU"/>
        </w:rPr>
        <w:t>Общие положения порядка перехода на новую сметно-нормативную базу ценообразования в строительстве сообщены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Федерации».</w:t>
      </w:r>
    </w:p>
    <w:p w:rsidR="00EA44D9" w:rsidRPr="009B3622" w:rsidRDefault="00EA44D9" w:rsidP="00D42017">
      <w:pPr>
        <w:suppressAutoHyphens w:val="0"/>
        <w:ind w:firstLine="176"/>
        <w:jc w:val="both"/>
        <w:rPr>
          <w:color w:val="000000" w:themeColor="text1"/>
          <w:lang w:eastAsia="ru-RU"/>
        </w:rPr>
      </w:pPr>
      <w:r>
        <w:rPr>
          <w:iCs/>
          <w:lang w:eastAsia="ru-RU"/>
        </w:rPr>
        <w:t xml:space="preserve">         </w:t>
      </w:r>
      <w:r w:rsidRPr="009B3622">
        <w:rPr>
          <w:iCs/>
          <w:lang w:eastAsia="ru-RU"/>
        </w:rPr>
        <w:t xml:space="preserve"> </w:t>
      </w:r>
      <w:r w:rsidRPr="009B3622">
        <w:rPr>
          <w:color w:val="000000" w:themeColor="text1"/>
          <w:lang w:eastAsia="ru-RU"/>
        </w:rPr>
        <w:t xml:space="preserve">Коэффициент перевода стоимости в текущие цены принимать, согласно письму от 4 февраля 2015г. №82-477/4 от Министерства строительства и жилищно-коммунального хозяйства Красноярского края. 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lang w:eastAsia="ru-RU"/>
        </w:rPr>
        <w:t>Учитывать НДС, согласно п.4.100 МДС 81-35.2004 «Методика определения стоимости строительной продукции на территории Российской Федерации» влияние условий производства работ (стесненность).</w:t>
      </w:r>
      <w:r w:rsidRPr="009B3622">
        <w:rPr>
          <w:shd w:val="clear" w:color="auto" w:fill="FFFFFF"/>
          <w:lang w:eastAsia="ru-RU"/>
        </w:rPr>
        <w:t xml:space="preserve"> 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Стоимость МТР определять по сборнику «Сметных цен на материалы» утвержденному в установленном порядке и внесенному в Федеральный реестр сметных нормативов. При отсутствии необходимой номенклатуры МТР в сборнике, допускается определять на основании прайс-листов, приложенных к смете (в сметах в графе «обоснование» указывать дату/период действия и изготовителя/поставщика), при этом цены не должны превышать средних цен по региону. При взаиморасчетах предоставлять подтверждающие документы (товарные накладные, счета-фактуры).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В локальных сметах указывать величину накладных расходов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В локальных сметах указывать величину сметной прибыли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EA44D9" w:rsidRPr="00A16185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Расчет стоимости пусконаладочных работ оформлять отдельным разделом, составленной базисно-индексным методом по единичным</w:t>
      </w:r>
      <w:r w:rsidRPr="009B3622">
        <w:rPr>
          <w:rFonts w:ascii="Georgia" w:hAnsi="Georgia"/>
          <w:shd w:val="clear" w:color="auto" w:fill="FFFFFF"/>
          <w:lang w:eastAsia="ru-RU"/>
        </w:rPr>
        <w:t xml:space="preserve"> </w:t>
      </w:r>
      <w:r w:rsidRPr="009B3622">
        <w:rPr>
          <w:shd w:val="clear" w:color="auto" w:fill="FFFFFF"/>
          <w:lang w:eastAsia="ru-RU"/>
        </w:rPr>
        <w:t>расценкам на пусконаладочные работы, внесенных в Федеральный реестр сметных нормативов.</w:t>
      </w:r>
    </w:p>
    <w:p w:rsidR="00FE1B2B" w:rsidRPr="007225B3" w:rsidRDefault="00AC532E" w:rsidP="00760BC5">
      <w:pPr>
        <w:keepNext/>
        <w:tabs>
          <w:tab w:val="left" w:pos="0"/>
          <w:tab w:val="left" w:pos="142"/>
        </w:tabs>
        <w:suppressAutoHyphens w:val="0"/>
        <w:ind w:firstLine="567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FE1B2B" w:rsidRPr="007225B3">
        <w:rPr>
          <w:b/>
          <w:bCs/>
          <w:color w:val="000000"/>
        </w:rPr>
        <w:t>. Обеспечение материалами и оборудованием для выполнения работ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</w:pPr>
      <w:r w:rsidRPr="007225B3">
        <w:rPr>
          <w:color w:val="000000"/>
        </w:rPr>
        <w:t>При исполнении договора, Заказчик не предоставляет Подрядчику бытовые, складские и иные помещения, а также не обеспечивает сохранность материалов и оборудования.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Подрядчик за свой счет осуществляет обеспечение работ всеми необходимыми материалам, инструментом и оборудованием. Покупка, доставка необходимых материалов, осуществление их приемки, разгрузки, складирования и хранения в период выполнения работ на территории объекта осуществляется Подрядчиком своими силами и за свой счет.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Все используемые материалы должны иметь документы, подтверждающие качество, в соответствии с ФЗ №184-ФЗ </w:t>
      </w:r>
      <w:r w:rsidR="006D7FD8">
        <w:rPr>
          <w:color w:val="000000"/>
        </w:rPr>
        <w:t xml:space="preserve">от 27.12.2002 </w:t>
      </w:r>
      <w:r w:rsidRPr="007225B3">
        <w:rPr>
          <w:color w:val="000000"/>
        </w:rPr>
        <w:t xml:space="preserve">«О техническом регулировании». Контроль качества строительных материалов возлагается на Подрядчика.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Заказчик имеет право осуществлять дополнительный контроль качества материалов и работ самостоятельно или с привлечением сторонних организаций.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Все поставляемые материалы и оборудование должны соответствовать ГОСТам, ТУ и подтверждаться соответствующими сертификатами/декларациями, техническими паспортами и другими документами, удостоверяющими их качество.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rFonts w:eastAsia="Calibri"/>
          <w:color w:val="000000"/>
          <w:lang w:eastAsia="en-US"/>
        </w:rPr>
      </w:pPr>
      <w:r w:rsidRPr="007225B3">
        <w:rPr>
          <w:color w:val="000000"/>
        </w:rPr>
        <w:t xml:space="preserve"> Применяемые в процессе ремонта строительные материалы и изделия должны быть новыми</w:t>
      </w:r>
      <w:r w:rsidRPr="00567714">
        <w:t xml:space="preserve"> </w:t>
      </w:r>
      <w:r w:rsidRPr="00567714">
        <w:rPr>
          <w:color w:val="000000"/>
        </w:rPr>
        <w:t>произведенным</w:t>
      </w:r>
      <w:r>
        <w:rPr>
          <w:color w:val="000000"/>
        </w:rPr>
        <w:t>и не ранее 1 квартала 2015 года</w:t>
      </w:r>
      <w:r w:rsidRPr="007225B3">
        <w:rPr>
          <w:color w:val="000000"/>
        </w:rPr>
        <w:t>. Применение строительных материалов и изделий, бывших в употреблении, недопустимо.</w:t>
      </w:r>
      <w:r w:rsidRPr="007225B3">
        <w:rPr>
          <w:rFonts w:eastAsia="Calibri"/>
          <w:color w:val="000000"/>
          <w:lang w:eastAsia="en-US"/>
        </w:rPr>
        <w:t xml:space="preserve">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rFonts w:eastAsia="Calibri"/>
          <w:color w:val="000000"/>
          <w:lang w:eastAsia="en-US"/>
        </w:rPr>
      </w:pPr>
      <w:r w:rsidRPr="007225B3">
        <w:rPr>
          <w:rFonts w:eastAsia="Calibri"/>
          <w:color w:val="000000"/>
          <w:lang w:eastAsia="en-US"/>
        </w:rPr>
        <w:lastRenderedPageBreak/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kern w:val="2"/>
          <w:shd w:val="clear" w:color="auto" w:fill="FFFFFF"/>
        </w:rPr>
      </w:pPr>
      <w:r>
        <w:rPr>
          <w:b/>
          <w:bCs/>
          <w:kern w:val="2"/>
          <w:shd w:val="clear" w:color="auto" w:fill="FFFFFF"/>
        </w:rPr>
        <w:t>6</w:t>
      </w:r>
      <w:r w:rsidR="00FE1B2B" w:rsidRPr="007225B3">
        <w:rPr>
          <w:b/>
          <w:bCs/>
          <w:kern w:val="2"/>
          <w:shd w:val="clear" w:color="auto" w:fill="FFFFFF"/>
        </w:rPr>
        <w:t>. 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 (на момент сдачи работ/в процессе выполнения работ):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>- исполн</w:t>
      </w:r>
      <w:r w:rsidR="008332DA">
        <w:t>ительная документация согласно РД-11-02-2006</w:t>
      </w:r>
      <w:r w:rsidRPr="007225B3">
        <w:t xml:space="preserve"> на бумажном носителе - </w:t>
      </w:r>
      <w:r w:rsidR="00C923FC">
        <w:t>3</w:t>
      </w:r>
      <w:r w:rsidRPr="007225B3">
        <w:t xml:space="preserve"> экземпляра и 1 экземпляр в электронном виде</w:t>
      </w:r>
      <w:r w:rsidR="008332DA">
        <w:t xml:space="preserve"> в формате </w:t>
      </w:r>
      <w:r w:rsidR="008332DA">
        <w:rPr>
          <w:lang w:val="en-US"/>
        </w:rPr>
        <w:t>PDF</w:t>
      </w:r>
      <w:r w:rsidRPr="007225B3">
        <w:t xml:space="preserve">; 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 xml:space="preserve">- акты на скрытые работы (при наличии) – </w:t>
      </w:r>
      <w:r>
        <w:t xml:space="preserve">в </w:t>
      </w:r>
      <w:r w:rsidR="00C923FC">
        <w:t>3</w:t>
      </w:r>
      <w:bookmarkStart w:id="0" w:name="_GoBack"/>
      <w:bookmarkEnd w:id="0"/>
      <w:r w:rsidRPr="007225B3">
        <w:t xml:space="preserve"> экземпляра</w:t>
      </w:r>
      <w:r>
        <w:t>х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 xml:space="preserve">- </w:t>
      </w:r>
      <w:r>
        <w:t>п</w:t>
      </w:r>
      <w:r w:rsidRPr="007225B3">
        <w:t>аспорта и сертификаты на используемые материалы и оборудование (надлежащим образом заверенные копии</w:t>
      </w:r>
      <w:r>
        <w:t>)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>
        <w:t xml:space="preserve">- </w:t>
      </w:r>
      <w:r w:rsidRPr="007225B3">
        <w:t>акты приемки объекта капитального ремонта</w:t>
      </w:r>
      <w:r w:rsidR="00BC14DF">
        <w:t xml:space="preserve"> – в 3</w:t>
      </w:r>
      <w:r>
        <w:t xml:space="preserve"> экземплярах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iCs/>
        </w:rPr>
      </w:pPr>
      <w:r w:rsidRPr="007225B3">
        <w:t xml:space="preserve">- акты по </w:t>
      </w:r>
      <w:r w:rsidRPr="007225B3">
        <w:rPr>
          <w:iCs/>
        </w:rPr>
        <w:t xml:space="preserve">форме </w:t>
      </w:r>
      <w:r>
        <w:rPr>
          <w:iCs/>
        </w:rPr>
        <w:t xml:space="preserve">№ </w:t>
      </w:r>
      <w:r w:rsidRPr="007225B3">
        <w:rPr>
          <w:iCs/>
        </w:rPr>
        <w:t>КС-2 (акт о приемке выполненных работ)</w:t>
      </w:r>
      <w:r>
        <w:rPr>
          <w:iCs/>
        </w:rPr>
        <w:t xml:space="preserve"> – в </w:t>
      </w:r>
      <w:r w:rsidR="00BC14DF">
        <w:rPr>
          <w:iCs/>
        </w:rPr>
        <w:t>3</w:t>
      </w:r>
      <w:r>
        <w:rPr>
          <w:iCs/>
        </w:rPr>
        <w:t xml:space="preserve"> экземплярах</w:t>
      </w:r>
      <w:r w:rsidRPr="007225B3">
        <w:rPr>
          <w:iCs/>
        </w:rPr>
        <w:t xml:space="preserve">; 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iCs/>
        </w:rPr>
      </w:pPr>
      <w:r w:rsidRPr="007225B3">
        <w:rPr>
          <w:iCs/>
        </w:rPr>
        <w:t xml:space="preserve">- справка о стоимости выполненных работ и затрат по форме </w:t>
      </w:r>
      <w:r>
        <w:rPr>
          <w:iCs/>
        </w:rPr>
        <w:t xml:space="preserve">№ </w:t>
      </w:r>
      <w:r w:rsidRPr="007225B3">
        <w:rPr>
          <w:iCs/>
        </w:rPr>
        <w:t>КС-3</w:t>
      </w:r>
      <w:r>
        <w:rPr>
          <w:iCs/>
        </w:rPr>
        <w:t xml:space="preserve"> – в </w:t>
      </w:r>
      <w:r w:rsidR="00BC14DF">
        <w:rPr>
          <w:iCs/>
        </w:rPr>
        <w:t>3</w:t>
      </w:r>
      <w:r>
        <w:rPr>
          <w:iCs/>
        </w:rPr>
        <w:t xml:space="preserve"> экземплярах</w:t>
      </w:r>
      <w:r w:rsidRPr="007225B3">
        <w:rPr>
          <w:iCs/>
        </w:rPr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rPr>
          <w:iCs/>
        </w:rPr>
        <w:t>- счет, счет-фактура.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</w:pPr>
      <w:r w:rsidRPr="007225B3">
        <w:rPr>
          <w:rFonts w:eastAsia="Arial"/>
        </w:rPr>
        <w:t>Заказчик вправе требовать от Подрядчика представления дополнительных документов, подтверждающих объем выполненных работ, передав Подрядчику перечень дополнительной документации и согласовав порядок и сроки ее предоставления, Подрядчик обязан предоставить дополнительную документацию.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</w:tabs>
        <w:autoSpaceDE w:val="0"/>
        <w:ind w:firstLine="567"/>
        <w:jc w:val="both"/>
        <w:rPr>
          <w:b/>
        </w:rPr>
      </w:pPr>
      <w:r>
        <w:rPr>
          <w:b/>
        </w:rPr>
        <w:t>7</w:t>
      </w:r>
      <w:r w:rsidR="00FE1B2B" w:rsidRPr="007225B3">
        <w:rPr>
          <w:b/>
        </w:rPr>
        <w:t xml:space="preserve">. Место, условия и сроки выполнения работ: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 w:rsidRPr="007225B3">
        <w:rPr>
          <w:b/>
        </w:rPr>
        <w:t>Место оказания услуг и (или) выполнения работ</w:t>
      </w:r>
      <w:r w:rsidRPr="007225B3">
        <w:t>:</w:t>
      </w:r>
      <w:r w:rsidRPr="007225B3">
        <w:rPr>
          <w:kern w:val="2"/>
          <w:shd w:val="clear" w:color="auto" w:fill="FFFFFF"/>
        </w:rPr>
        <w:t xml:space="preserve"> </w:t>
      </w:r>
      <w:r>
        <w:rPr>
          <w:color w:val="000000"/>
        </w:rPr>
        <w:t>по месту нахождения объектов капитального ремонта</w:t>
      </w:r>
      <w:r w:rsidRPr="007225B3">
        <w:rPr>
          <w:color w:val="000000"/>
        </w:rPr>
        <w:t xml:space="preserve">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  <w:rPr>
          <w:b/>
          <w:kern w:val="2"/>
          <w:shd w:val="clear" w:color="auto" w:fill="FFFFFF"/>
        </w:rPr>
      </w:pPr>
      <w:r w:rsidRPr="007225B3">
        <w:rPr>
          <w:b/>
        </w:rPr>
        <w:t>Условия выполнения работ</w:t>
      </w:r>
      <w:r w:rsidRPr="007225B3">
        <w:t>: выполнение всего комплекса работ в объеме, указанном в настоящем Техническом задании, согласно проектной документации (приложение №</w:t>
      </w:r>
      <w:r>
        <w:t>2</w:t>
      </w:r>
      <w:r w:rsidRPr="007225B3">
        <w:t xml:space="preserve"> к </w:t>
      </w:r>
      <w:r>
        <w:t>договору</w:t>
      </w:r>
      <w:r w:rsidRPr="007225B3">
        <w:t>).</w:t>
      </w:r>
    </w:p>
    <w:p w:rsidR="00FE1B2B" w:rsidRPr="00BF376A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 w:rsidRPr="007225B3">
        <w:rPr>
          <w:b/>
          <w:kern w:val="2"/>
          <w:shd w:val="clear" w:color="auto" w:fill="FFFFFF"/>
        </w:rPr>
        <w:t>Сроки выполнения работ</w:t>
      </w:r>
      <w:r w:rsidRPr="007225B3">
        <w:rPr>
          <w:kern w:val="2"/>
          <w:shd w:val="clear" w:color="auto" w:fill="FFFFFF"/>
        </w:rPr>
        <w:t>:</w:t>
      </w:r>
      <w:r w:rsidRPr="007225B3">
        <w:rPr>
          <w:color w:val="000000"/>
        </w:rPr>
        <w:t xml:space="preserve"> не более </w:t>
      </w:r>
      <w:r>
        <w:rPr>
          <w:color w:val="000000"/>
        </w:rPr>
        <w:t>___</w:t>
      </w:r>
      <w:r w:rsidRPr="007225B3">
        <w:rPr>
          <w:color w:val="000000"/>
        </w:rPr>
        <w:t xml:space="preserve"> календарных дней</w:t>
      </w:r>
      <w:r>
        <w:rPr>
          <w:color w:val="000000"/>
        </w:rPr>
        <w:t xml:space="preserve">, </w:t>
      </w:r>
      <w:r w:rsidRPr="007225B3">
        <w:rPr>
          <w:color w:val="000000"/>
        </w:rPr>
        <w:t>с</w:t>
      </w:r>
      <w:r>
        <w:rPr>
          <w:color w:val="000000"/>
        </w:rPr>
        <w:t>рок начала</w:t>
      </w:r>
      <w:r w:rsidRPr="007225B3">
        <w:rPr>
          <w:color w:val="000000"/>
        </w:rPr>
        <w:t xml:space="preserve"> </w:t>
      </w:r>
      <w:r>
        <w:rPr>
          <w:color w:val="000000"/>
        </w:rPr>
        <w:t xml:space="preserve">выполнения работ: </w:t>
      </w:r>
      <w:r>
        <w:rPr>
          <w:color w:val="000000"/>
        </w:rPr>
        <w:br/>
        <w:t>с даты подписания договора</w:t>
      </w:r>
      <w:r w:rsidRPr="00BF376A">
        <w:rPr>
          <w:color w:val="000000"/>
        </w:rPr>
        <w:t>.</w:t>
      </w:r>
      <w:r w:rsidRPr="00BF376A">
        <w:rPr>
          <w:color w:val="FF0000"/>
        </w:rPr>
        <w:t xml:space="preserve"> 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shd w:val="clear" w:color="auto" w:fill="FFFFFF"/>
        </w:rPr>
      </w:pPr>
      <w:r>
        <w:rPr>
          <w:b/>
        </w:rPr>
        <w:t>8</w:t>
      </w:r>
      <w:r w:rsidR="00FE1B2B" w:rsidRPr="007225B3">
        <w:rPr>
          <w:b/>
        </w:rPr>
        <w:t xml:space="preserve">.Требования к сроку и (или) объему предоставления гарантий качества товара, работ, услуг, к обслуживанию товара, к расходам на эксплуатацию товара: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 xml:space="preserve">Срок предоставления гарантии качества работ - не менее 60 месяцев с момента выполнения работ и подписания акта приемки объекта капитального ремонта. (Максимальный срок гарантии определяется договором в соответствии с предложением участника).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Минимальный объем предоставления гарантии качества: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безвозмездное устранение недостатков в течение 10 рабочих дней;</w:t>
      </w:r>
    </w:p>
    <w:p w:rsidR="00FE1B2B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возмещение расходов, понесенных Заказчиком по исправлению недостатков своими силами либо силами третьих лиц.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5308"/>
      </w:tblGrid>
      <w:tr w:rsidR="00FE1B2B" w:rsidRPr="007225B3" w:rsidTr="00715878">
        <w:trPr>
          <w:trHeight w:val="420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</w:rPr>
            </w:pPr>
            <w:r w:rsidRPr="007225B3">
              <w:rPr>
                <w:color w:val="000000"/>
              </w:rPr>
              <w:t>Заказчик:</w:t>
            </w: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  <w:lang w:val="en-US"/>
              </w:rPr>
            </w:pPr>
            <w:r w:rsidRPr="007225B3">
              <w:rPr>
                <w:color w:val="000000"/>
              </w:rPr>
              <w:t>Подрядчик:</w:t>
            </w:r>
          </w:p>
        </w:tc>
      </w:tr>
      <w:tr w:rsidR="00FE1B2B" w:rsidRPr="007225B3" w:rsidTr="00715878">
        <w:trPr>
          <w:trHeight w:val="360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7225B3">
              <w:rPr>
                <w:color w:val="000000"/>
              </w:rPr>
              <w:t>Генеральный директор</w:t>
            </w: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rPr>
                <w:color w:val="000000"/>
                <w:lang w:val="en-US"/>
              </w:rPr>
            </w:pPr>
          </w:p>
        </w:tc>
      </w:tr>
    </w:tbl>
    <w:p w:rsidR="00FD2EF9" w:rsidRDefault="00025B62" w:rsidP="00760BC5">
      <w:pPr>
        <w:tabs>
          <w:tab w:val="left" w:pos="0"/>
          <w:tab w:val="left" w:pos="142"/>
        </w:tabs>
        <w:ind w:firstLine="567"/>
      </w:pPr>
      <w:r>
        <w:t>_______________ Н.И. Авдеева</w:t>
      </w:r>
    </w:p>
    <w:sectPr w:rsidR="00F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B"/>
    <w:rsid w:val="00025B62"/>
    <w:rsid w:val="000D32E7"/>
    <w:rsid w:val="001B1BD6"/>
    <w:rsid w:val="001C3AC9"/>
    <w:rsid w:val="002806CF"/>
    <w:rsid w:val="002E55FC"/>
    <w:rsid w:val="003B29D4"/>
    <w:rsid w:val="004D5C68"/>
    <w:rsid w:val="006322FE"/>
    <w:rsid w:val="006D7FD8"/>
    <w:rsid w:val="00725E51"/>
    <w:rsid w:val="00760BC5"/>
    <w:rsid w:val="00825E27"/>
    <w:rsid w:val="008332DA"/>
    <w:rsid w:val="00893A55"/>
    <w:rsid w:val="009B25C8"/>
    <w:rsid w:val="009B3622"/>
    <w:rsid w:val="00A16185"/>
    <w:rsid w:val="00AC532E"/>
    <w:rsid w:val="00BA16BA"/>
    <w:rsid w:val="00BC14DF"/>
    <w:rsid w:val="00BF68D7"/>
    <w:rsid w:val="00C56B65"/>
    <w:rsid w:val="00C923FC"/>
    <w:rsid w:val="00D42017"/>
    <w:rsid w:val="00D72CC7"/>
    <w:rsid w:val="00DD43BD"/>
    <w:rsid w:val="00E911C7"/>
    <w:rsid w:val="00EA44D9"/>
    <w:rsid w:val="00F1671A"/>
    <w:rsid w:val="00FD2EF9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6A04-BF26-499C-8932-B5E8F9DA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Надежда Ильинична</dc:creator>
  <cp:keywords/>
  <dc:description/>
  <cp:lastModifiedBy>Ворошилова Надежда Ильинична</cp:lastModifiedBy>
  <cp:revision>3</cp:revision>
  <cp:lastPrinted>2016-06-03T08:47:00Z</cp:lastPrinted>
  <dcterms:created xsi:type="dcterms:W3CDTF">2016-08-10T08:45:00Z</dcterms:created>
  <dcterms:modified xsi:type="dcterms:W3CDTF">2016-08-19T07:53:00Z</dcterms:modified>
</cp:coreProperties>
</file>