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7B8" w:rsidRPr="00D10A0D" w:rsidRDefault="00076A8E" w:rsidP="00473A5B">
      <w:pPr>
        <w:autoSpaceDE w:val="0"/>
        <w:autoSpaceDN w:val="0"/>
        <w:adjustRightInd w:val="0"/>
        <w:spacing w:after="0" w:line="240" w:lineRule="auto"/>
        <w:jc w:val="center"/>
        <w:outlineLvl w:val="0"/>
        <w:rPr>
          <w:rFonts w:ascii="Times New Roman" w:hAnsi="Times New Roman" w:cs="Times New Roman"/>
          <w:b/>
          <w:bCs/>
          <w:sz w:val="24"/>
          <w:szCs w:val="24"/>
        </w:rPr>
      </w:pPr>
      <w:r w:rsidRPr="00D10A0D">
        <w:rPr>
          <w:rFonts w:ascii="Times New Roman" w:hAnsi="Times New Roman" w:cs="Times New Roman"/>
          <w:b/>
          <w:bCs/>
          <w:sz w:val="24"/>
          <w:szCs w:val="24"/>
        </w:rPr>
        <w:t xml:space="preserve">Извещение о проведении открытого конкурса на право заключения договора </w:t>
      </w:r>
      <w:r w:rsidR="00B05812" w:rsidRPr="00D10A0D">
        <w:rPr>
          <w:rFonts w:ascii="Times New Roman" w:hAnsi="Times New Roman" w:cs="Times New Roman"/>
          <w:b/>
          <w:bCs/>
          <w:sz w:val="24"/>
          <w:szCs w:val="24"/>
        </w:rPr>
        <w:t>приобретения</w:t>
      </w:r>
      <w:r w:rsidR="00473A5B" w:rsidRPr="00D10A0D">
        <w:rPr>
          <w:rFonts w:ascii="Times New Roman" w:hAnsi="Times New Roman" w:cs="Times New Roman"/>
          <w:b/>
          <w:bCs/>
          <w:sz w:val="24"/>
          <w:szCs w:val="24"/>
        </w:rPr>
        <w:t xml:space="preserve"> (переуступки права требования)</w:t>
      </w:r>
      <w:r w:rsidR="00B05812" w:rsidRPr="00D10A0D">
        <w:rPr>
          <w:rFonts w:ascii="Times New Roman" w:hAnsi="Times New Roman" w:cs="Times New Roman"/>
          <w:b/>
          <w:bCs/>
          <w:sz w:val="24"/>
          <w:szCs w:val="24"/>
        </w:rPr>
        <w:t xml:space="preserve"> просроченной задолженности юридических лиц по уплате взносов на капитальный ремонт</w:t>
      </w:r>
    </w:p>
    <w:p w:rsidR="00076A8E" w:rsidRPr="00D10A0D" w:rsidRDefault="00076A8E" w:rsidP="00131FDB">
      <w:pPr>
        <w:autoSpaceDE w:val="0"/>
        <w:autoSpaceDN w:val="0"/>
        <w:adjustRightInd w:val="0"/>
        <w:spacing w:after="0" w:line="240" w:lineRule="auto"/>
        <w:jc w:val="both"/>
        <w:outlineLvl w:val="0"/>
        <w:rPr>
          <w:rFonts w:ascii="Times New Roman" w:hAnsi="Times New Roman" w:cs="Times New Roman"/>
          <w:b/>
          <w:bCs/>
          <w:sz w:val="24"/>
          <w:szCs w:val="24"/>
        </w:rPr>
      </w:pPr>
    </w:p>
    <w:p w:rsidR="00076A8E" w:rsidRPr="00D10A0D" w:rsidRDefault="00076A8E" w:rsidP="00131FDB">
      <w:pPr>
        <w:tabs>
          <w:tab w:val="left" w:pos="993"/>
          <w:tab w:val="left" w:pos="3060"/>
        </w:tabs>
        <w:ind w:right="2" w:firstLine="709"/>
        <w:jc w:val="both"/>
        <w:rPr>
          <w:rFonts w:ascii="Times New Roman" w:hAnsi="Times New Roman" w:cs="Times New Roman"/>
          <w:bCs/>
          <w:sz w:val="24"/>
          <w:szCs w:val="24"/>
        </w:rPr>
      </w:pPr>
      <w:r w:rsidRPr="00D10A0D">
        <w:rPr>
          <w:rFonts w:ascii="Times New Roman" w:hAnsi="Times New Roman" w:cs="Times New Roman"/>
          <w:bCs/>
          <w:sz w:val="24"/>
          <w:szCs w:val="24"/>
        </w:rPr>
        <w:t>Региональный фонд капитального ремонта многоквартирных домов на территории Красноярского края (далее – Заказчик) извещает о проведении открытого конкурса на право заключения договора приобретения просроченной задолженности юридических лиц по уплате взносов на капитальный ремонт</w:t>
      </w:r>
      <w:r w:rsidR="00152676">
        <w:rPr>
          <w:rFonts w:ascii="Times New Roman" w:hAnsi="Times New Roman" w:cs="Times New Roman"/>
          <w:bCs/>
          <w:sz w:val="24"/>
          <w:szCs w:val="24"/>
        </w:rPr>
        <w:t>.</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Заказчик, являющийся Организатором конкурса – </w:t>
      </w:r>
      <w:r w:rsidRPr="00D10A0D">
        <w:rPr>
          <w:rFonts w:ascii="Times New Roman" w:hAnsi="Times New Roman" w:cs="Times New Roman"/>
          <w:bCs/>
          <w:sz w:val="24"/>
          <w:szCs w:val="24"/>
        </w:rPr>
        <w:t>Региональный фонд капитального ремонта многоквартирных домов на территории Красноярского края</w:t>
      </w:r>
      <w:r w:rsidR="00152676">
        <w:rPr>
          <w:rFonts w:ascii="Times New Roman" w:hAnsi="Times New Roman" w:cs="Times New Roman"/>
          <w:bCs/>
          <w:sz w:val="24"/>
          <w:szCs w:val="24"/>
        </w:rPr>
        <w:t>.</w:t>
      </w:r>
    </w:p>
    <w:p w:rsidR="00C62669" w:rsidRPr="00D10A0D" w:rsidRDefault="00C62669" w:rsidP="00131FDB">
      <w:pPr>
        <w:pStyle w:val="a8"/>
        <w:tabs>
          <w:tab w:val="left" w:pos="993"/>
          <w:tab w:val="left" w:pos="1276"/>
          <w:tab w:val="left" w:pos="3060"/>
        </w:tabs>
        <w:ind w:left="0" w:right="2" w:firstLine="709"/>
        <w:jc w:val="both"/>
        <w:rPr>
          <w:rFonts w:ascii="Times New Roman" w:eastAsia="Times New Roman" w:hAnsi="Times New Roman" w:cs="Times New Roman"/>
          <w:sz w:val="24"/>
          <w:szCs w:val="24"/>
          <w:lang w:eastAsia="ru-RU"/>
        </w:rPr>
      </w:pPr>
      <w:r w:rsidRPr="00D10A0D">
        <w:rPr>
          <w:rFonts w:ascii="Times New Roman" w:hAnsi="Times New Roman" w:cs="Times New Roman"/>
          <w:bCs/>
          <w:sz w:val="24"/>
          <w:szCs w:val="24"/>
        </w:rPr>
        <w:t>Адрес: 660099, Россия, Красноярский край, город Красно</w:t>
      </w:r>
      <w:r w:rsidR="005D532E">
        <w:rPr>
          <w:rFonts w:ascii="Times New Roman" w:hAnsi="Times New Roman" w:cs="Times New Roman"/>
          <w:bCs/>
          <w:sz w:val="24"/>
          <w:szCs w:val="24"/>
        </w:rPr>
        <w:t>ярск, ул. Ады Лебедевой, 101а, 3</w:t>
      </w:r>
      <w:r w:rsidRPr="00D10A0D">
        <w:rPr>
          <w:rFonts w:ascii="Times New Roman" w:hAnsi="Times New Roman" w:cs="Times New Roman"/>
          <w:bCs/>
          <w:sz w:val="24"/>
          <w:szCs w:val="24"/>
        </w:rPr>
        <w:t xml:space="preserve"> этаж, кабинет «Отдел формирования заказа»</w:t>
      </w:r>
      <w:r w:rsidR="00C47CF4" w:rsidRPr="00D10A0D">
        <w:rPr>
          <w:rFonts w:ascii="Times New Roman" w:hAnsi="Times New Roman" w:cs="Times New Roman"/>
          <w:bCs/>
          <w:sz w:val="24"/>
          <w:szCs w:val="24"/>
        </w:rPr>
        <w:t xml:space="preserve"> </w:t>
      </w:r>
      <w:r w:rsidRPr="00D10A0D">
        <w:rPr>
          <w:rFonts w:ascii="Times New Roman" w:hAnsi="Times New Roman" w:cs="Times New Roman"/>
          <w:bCs/>
          <w:sz w:val="24"/>
          <w:szCs w:val="24"/>
          <w:lang w:val="en-US"/>
        </w:rPr>
        <w:t>e</w:t>
      </w:r>
      <w:r w:rsidRPr="00D10A0D">
        <w:rPr>
          <w:rFonts w:ascii="Times New Roman" w:hAnsi="Times New Roman" w:cs="Times New Roman"/>
          <w:bCs/>
          <w:sz w:val="24"/>
          <w:szCs w:val="24"/>
        </w:rPr>
        <w:t>-</w:t>
      </w:r>
      <w:r w:rsidRPr="00D10A0D">
        <w:rPr>
          <w:rFonts w:ascii="Times New Roman" w:hAnsi="Times New Roman" w:cs="Times New Roman"/>
          <w:bCs/>
          <w:sz w:val="24"/>
          <w:szCs w:val="24"/>
          <w:lang w:val="en-US"/>
        </w:rPr>
        <w:t>mail</w:t>
      </w:r>
      <w:r w:rsidRPr="00D10A0D">
        <w:rPr>
          <w:rFonts w:ascii="Times New Roman" w:hAnsi="Times New Roman" w:cs="Times New Roman"/>
          <w:bCs/>
          <w:sz w:val="24"/>
          <w:szCs w:val="24"/>
        </w:rPr>
        <w:t xml:space="preserve">: </w:t>
      </w:r>
      <w:bookmarkStart w:id="0" w:name="OLE_LINK1"/>
      <w:bookmarkStart w:id="1" w:name="OLE_LINK2"/>
      <w:r w:rsidR="00452D05">
        <w:rPr>
          <w:rFonts w:ascii="Times New Roman" w:hAnsi="Times New Roman" w:cs="Times New Roman"/>
          <w:sz w:val="24"/>
          <w:szCs w:val="24"/>
          <w:lang w:val="en-US"/>
        </w:rPr>
        <w:fldChar w:fldCharType="begin"/>
      </w:r>
      <w:r w:rsidR="00452D05" w:rsidRPr="00452D05">
        <w:rPr>
          <w:rFonts w:ascii="Times New Roman" w:hAnsi="Times New Roman" w:cs="Times New Roman"/>
          <w:sz w:val="24"/>
          <w:szCs w:val="24"/>
        </w:rPr>
        <w:instrText xml:space="preserve"> </w:instrText>
      </w:r>
      <w:r w:rsidR="00452D05">
        <w:rPr>
          <w:rFonts w:ascii="Times New Roman" w:hAnsi="Times New Roman" w:cs="Times New Roman"/>
          <w:sz w:val="24"/>
          <w:szCs w:val="24"/>
          <w:lang w:val="en-US"/>
        </w:rPr>
        <w:instrText>HYPERLINK</w:instrText>
      </w:r>
      <w:r w:rsidR="00452D05" w:rsidRPr="00452D05">
        <w:rPr>
          <w:rFonts w:ascii="Times New Roman" w:hAnsi="Times New Roman" w:cs="Times New Roman"/>
          <w:sz w:val="24"/>
          <w:szCs w:val="24"/>
        </w:rPr>
        <w:instrText xml:space="preserve"> "</w:instrText>
      </w:r>
      <w:r w:rsidR="00452D05">
        <w:rPr>
          <w:rFonts w:ascii="Times New Roman" w:hAnsi="Times New Roman" w:cs="Times New Roman"/>
          <w:sz w:val="24"/>
          <w:szCs w:val="24"/>
          <w:lang w:val="en-US"/>
        </w:rPr>
        <w:instrText>mailto</w:instrText>
      </w:r>
      <w:r w:rsidR="00452D05" w:rsidRPr="00452D05">
        <w:rPr>
          <w:rFonts w:ascii="Times New Roman" w:hAnsi="Times New Roman" w:cs="Times New Roman"/>
          <w:sz w:val="24"/>
          <w:szCs w:val="24"/>
        </w:rPr>
        <w:instrText>:</w:instrText>
      </w:r>
      <w:r w:rsidR="00452D05" w:rsidRPr="00452D05">
        <w:rPr>
          <w:rFonts w:ascii="Times New Roman" w:hAnsi="Times New Roman" w:cs="Times New Roman"/>
          <w:sz w:val="24"/>
          <w:szCs w:val="24"/>
          <w:lang w:val="en-US"/>
        </w:rPr>
        <w:instrText>zakaz</w:instrText>
      </w:r>
      <w:r w:rsidR="00452D05" w:rsidRPr="00452D05">
        <w:rPr>
          <w:rFonts w:ascii="Times New Roman" w:hAnsi="Times New Roman" w:cs="Times New Roman"/>
          <w:sz w:val="24"/>
          <w:szCs w:val="24"/>
        </w:rPr>
        <w:instrText>06@</w:instrText>
      </w:r>
      <w:r w:rsidR="00452D05" w:rsidRPr="00452D05">
        <w:rPr>
          <w:rFonts w:ascii="Times New Roman" w:hAnsi="Times New Roman" w:cs="Times New Roman"/>
          <w:sz w:val="24"/>
          <w:szCs w:val="24"/>
          <w:lang w:val="en-US"/>
        </w:rPr>
        <w:instrText>fondkr</w:instrText>
      </w:r>
      <w:r w:rsidR="00452D05" w:rsidRPr="00452D05">
        <w:rPr>
          <w:rFonts w:ascii="Times New Roman" w:hAnsi="Times New Roman" w:cs="Times New Roman"/>
          <w:sz w:val="24"/>
          <w:szCs w:val="24"/>
        </w:rPr>
        <w:instrText>24.</w:instrText>
      </w:r>
      <w:r w:rsidR="00452D05" w:rsidRPr="00452D05">
        <w:rPr>
          <w:rFonts w:ascii="Times New Roman" w:hAnsi="Times New Roman" w:cs="Times New Roman"/>
          <w:sz w:val="24"/>
          <w:szCs w:val="24"/>
          <w:lang w:val="en-US"/>
        </w:rPr>
        <w:instrText>ru</w:instrText>
      </w:r>
      <w:r w:rsidR="00452D05" w:rsidRPr="00452D05">
        <w:rPr>
          <w:rFonts w:ascii="Times New Roman" w:hAnsi="Times New Roman" w:cs="Times New Roman"/>
          <w:sz w:val="24"/>
          <w:szCs w:val="24"/>
        </w:rPr>
        <w:instrText xml:space="preserve">" </w:instrText>
      </w:r>
      <w:r w:rsidR="00452D05">
        <w:rPr>
          <w:rFonts w:ascii="Times New Roman" w:hAnsi="Times New Roman" w:cs="Times New Roman"/>
          <w:sz w:val="24"/>
          <w:szCs w:val="24"/>
          <w:lang w:val="en-US"/>
        </w:rPr>
        <w:fldChar w:fldCharType="separate"/>
      </w:r>
      <w:r w:rsidR="00452D05" w:rsidRPr="00446100">
        <w:rPr>
          <w:rStyle w:val="a7"/>
          <w:rFonts w:ascii="Times New Roman" w:hAnsi="Times New Roman" w:cs="Times New Roman"/>
          <w:sz w:val="24"/>
          <w:szCs w:val="24"/>
          <w:lang w:val="en-US"/>
        </w:rPr>
        <w:t>zakaz</w:t>
      </w:r>
      <w:r w:rsidR="00452D05" w:rsidRPr="00446100">
        <w:rPr>
          <w:rStyle w:val="a7"/>
          <w:rFonts w:ascii="Times New Roman" w:hAnsi="Times New Roman" w:cs="Times New Roman"/>
          <w:sz w:val="24"/>
          <w:szCs w:val="24"/>
        </w:rPr>
        <w:t>06@</w:t>
      </w:r>
      <w:r w:rsidR="00452D05" w:rsidRPr="00446100">
        <w:rPr>
          <w:rStyle w:val="a7"/>
          <w:rFonts w:ascii="Times New Roman" w:hAnsi="Times New Roman" w:cs="Times New Roman"/>
          <w:sz w:val="24"/>
          <w:szCs w:val="24"/>
          <w:lang w:val="en-US"/>
        </w:rPr>
        <w:t>fondkr</w:t>
      </w:r>
      <w:r w:rsidR="00452D05" w:rsidRPr="00446100">
        <w:rPr>
          <w:rStyle w:val="a7"/>
          <w:rFonts w:ascii="Times New Roman" w:hAnsi="Times New Roman" w:cs="Times New Roman"/>
          <w:sz w:val="24"/>
          <w:szCs w:val="24"/>
        </w:rPr>
        <w:t>24.</w:t>
      </w:r>
      <w:proofErr w:type="spellStart"/>
      <w:r w:rsidR="00452D05" w:rsidRPr="00446100">
        <w:rPr>
          <w:rStyle w:val="a7"/>
          <w:rFonts w:ascii="Times New Roman" w:hAnsi="Times New Roman" w:cs="Times New Roman"/>
          <w:sz w:val="24"/>
          <w:szCs w:val="24"/>
          <w:lang w:val="en-US"/>
        </w:rPr>
        <w:t>ru</w:t>
      </w:r>
      <w:bookmarkEnd w:id="0"/>
      <w:bookmarkEnd w:id="1"/>
      <w:proofErr w:type="spellEnd"/>
      <w:r w:rsidR="00452D05">
        <w:rPr>
          <w:rFonts w:ascii="Times New Roman" w:hAnsi="Times New Roman" w:cs="Times New Roman"/>
          <w:sz w:val="24"/>
          <w:szCs w:val="24"/>
          <w:lang w:val="en-US"/>
        </w:rPr>
        <w:fldChar w:fldCharType="end"/>
      </w:r>
      <w:r w:rsidRPr="00D10A0D">
        <w:rPr>
          <w:rFonts w:ascii="Times New Roman" w:hAnsi="Times New Roman" w:cs="Times New Roman"/>
          <w:sz w:val="24"/>
          <w:szCs w:val="24"/>
        </w:rPr>
        <w:t xml:space="preserve">, </w:t>
      </w:r>
      <w:r w:rsidR="00152676">
        <w:rPr>
          <w:rFonts w:ascii="Times New Roman" w:eastAsia="Times New Roman" w:hAnsi="Times New Roman" w:cs="Times New Roman"/>
          <w:sz w:val="24"/>
          <w:szCs w:val="24"/>
          <w:lang w:eastAsia="ru-RU"/>
        </w:rPr>
        <w:t>телефон: 8 (391) 22393</w:t>
      </w:r>
      <w:r w:rsidR="00452D05">
        <w:rPr>
          <w:rFonts w:ascii="Times New Roman" w:eastAsia="Times New Roman" w:hAnsi="Times New Roman" w:cs="Times New Roman"/>
          <w:sz w:val="24"/>
          <w:szCs w:val="24"/>
          <w:lang w:eastAsia="ru-RU"/>
        </w:rPr>
        <w:t>11</w:t>
      </w:r>
      <w:r w:rsidR="00152676">
        <w:rPr>
          <w:rFonts w:ascii="Times New Roman" w:eastAsia="Times New Roman" w:hAnsi="Times New Roman" w:cs="Times New Roman"/>
          <w:sz w:val="24"/>
          <w:szCs w:val="24"/>
          <w:lang w:eastAsia="ru-RU"/>
        </w:rPr>
        <w:t>.</w:t>
      </w:r>
    </w:p>
    <w:p w:rsidR="00C62669" w:rsidRPr="005D532E" w:rsidRDefault="00C62669" w:rsidP="00131FDB">
      <w:pPr>
        <w:pStyle w:val="a8"/>
        <w:tabs>
          <w:tab w:val="left" w:pos="993"/>
          <w:tab w:val="left" w:pos="1276"/>
          <w:tab w:val="left" w:pos="3060"/>
        </w:tabs>
        <w:ind w:left="0" w:right="2" w:firstLine="709"/>
        <w:jc w:val="both"/>
        <w:rPr>
          <w:rFonts w:ascii="Times New Roman" w:hAnsi="Times New Roman" w:cs="Times New Roman"/>
          <w:bCs/>
          <w:sz w:val="24"/>
          <w:szCs w:val="24"/>
        </w:rPr>
      </w:pPr>
      <w:r w:rsidRPr="00D10A0D">
        <w:rPr>
          <w:rFonts w:ascii="Times New Roman" w:hAnsi="Times New Roman" w:cs="Times New Roman"/>
          <w:bCs/>
          <w:sz w:val="24"/>
          <w:szCs w:val="24"/>
        </w:rPr>
        <w:t xml:space="preserve">Сайт в информационно-телекоммуникационной сети «Интернет», на котором размещено извещение и приложения к нему: </w:t>
      </w:r>
      <w:r w:rsidR="005D532E" w:rsidRPr="005D532E">
        <w:rPr>
          <w:rFonts w:ascii="Times New Roman" w:hAnsi="Times New Roman" w:cs="Times New Roman"/>
          <w:bCs/>
          <w:sz w:val="24"/>
          <w:szCs w:val="24"/>
          <w:lang w:val="en-US"/>
        </w:rPr>
        <w:t>http</w:t>
      </w:r>
      <w:r w:rsidR="005D532E" w:rsidRPr="005D532E">
        <w:rPr>
          <w:rFonts w:ascii="Times New Roman" w:hAnsi="Times New Roman" w:cs="Times New Roman"/>
          <w:bCs/>
          <w:sz w:val="24"/>
          <w:szCs w:val="24"/>
        </w:rPr>
        <w:t>://</w:t>
      </w:r>
      <w:r w:rsidR="005D532E" w:rsidRPr="005D532E">
        <w:rPr>
          <w:rFonts w:ascii="Times New Roman" w:hAnsi="Times New Roman" w:cs="Times New Roman"/>
          <w:bCs/>
          <w:sz w:val="24"/>
          <w:szCs w:val="24"/>
          <w:lang w:val="en-US"/>
        </w:rPr>
        <w:t>www</w:t>
      </w:r>
      <w:r w:rsidR="005D532E" w:rsidRPr="005D532E">
        <w:rPr>
          <w:rFonts w:ascii="Times New Roman" w:hAnsi="Times New Roman" w:cs="Times New Roman"/>
          <w:bCs/>
          <w:sz w:val="24"/>
          <w:szCs w:val="24"/>
        </w:rPr>
        <w:t>.</w:t>
      </w:r>
      <w:proofErr w:type="spellStart"/>
      <w:r w:rsidR="005D532E" w:rsidRPr="005D532E">
        <w:rPr>
          <w:rFonts w:ascii="Times New Roman" w:hAnsi="Times New Roman" w:cs="Times New Roman"/>
          <w:bCs/>
          <w:sz w:val="24"/>
          <w:szCs w:val="24"/>
          <w:lang w:val="en-US"/>
        </w:rPr>
        <w:t>fondkr</w:t>
      </w:r>
      <w:proofErr w:type="spellEnd"/>
      <w:r w:rsidR="005D532E" w:rsidRPr="005D532E">
        <w:rPr>
          <w:rFonts w:ascii="Times New Roman" w:hAnsi="Times New Roman" w:cs="Times New Roman"/>
          <w:bCs/>
          <w:sz w:val="24"/>
          <w:szCs w:val="24"/>
        </w:rPr>
        <w:t>24.</w:t>
      </w:r>
      <w:proofErr w:type="spellStart"/>
      <w:r w:rsidR="005D532E" w:rsidRPr="005D532E">
        <w:rPr>
          <w:rFonts w:ascii="Times New Roman" w:hAnsi="Times New Roman" w:cs="Times New Roman"/>
          <w:bCs/>
          <w:sz w:val="24"/>
          <w:szCs w:val="24"/>
          <w:lang w:val="en-US"/>
        </w:rPr>
        <w:t>ru</w:t>
      </w:r>
      <w:proofErr w:type="spellEnd"/>
      <w:r w:rsidR="005D532E" w:rsidRPr="005D532E">
        <w:rPr>
          <w:rFonts w:ascii="Times New Roman" w:hAnsi="Times New Roman" w:cs="Times New Roman"/>
          <w:bCs/>
          <w:sz w:val="24"/>
          <w:szCs w:val="24"/>
        </w:rPr>
        <w:t>/</w:t>
      </w:r>
      <w:r w:rsidR="00E260F6">
        <w:rPr>
          <w:rFonts w:ascii="Times New Roman" w:hAnsi="Times New Roman" w:cs="Times New Roman"/>
          <w:bCs/>
          <w:sz w:val="24"/>
          <w:szCs w:val="24"/>
        </w:rPr>
        <w:t>.</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Предмет Конкурса – </w:t>
      </w:r>
      <w:r w:rsidRPr="00D10A0D">
        <w:rPr>
          <w:rFonts w:ascii="Times New Roman" w:hAnsi="Times New Roman" w:cs="Times New Roman"/>
          <w:bCs/>
          <w:sz w:val="24"/>
          <w:szCs w:val="24"/>
        </w:rPr>
        <w:t>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r w:rsidR="00152676">
        <w:rPr>
          <w:rFonts w:ascii="Times New Roman" w:hAnsi="Times New Roman" w:cs="Times New Roman"/>
          <w:bCs/>
          <w:sz w:val="24"/>
          <w:szCs w:val="24"/>
        </w:rPr>
        <w:t>.</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B74C68" w:rsidRPr="00D10A0D" w:rsidRDefault="00B74C68" w:rsidP="00131FDB">
      <w:pPr>
        <w:tabs>
          <w:tab w:val="left" w:pos="1276"/>
        </w:tabs>
        <w:spacing w:after="0" w:line="240" w:lineRule="auto"/>
        <w:ind w:firstLine="709"/>
        <w:jc w:val="both"/>
        <w:rPr>
          <w:rFonts w:ascii="Times New Roman" w:hAnsi="Times New Roman" w:cs="Times New Roman"/>
          <w:sz w:val="24"/>
          <w:szCs w:val="24"/>
        </w:rPr>
      </w:pPr>
      <w:r w:rsidRPr="00CA3616">
        <w:rPr>
          <w:rFonts w:ascii="Times New Roman" w:hAnsi="Times New Roman" w:cs="Times New Roman"/>
          <w:sz w:val="24"/>
          <w:szCs w:val="24"/>
        </w:rPr>
        <w:t xml:space="preserve">Срок, до которого принимаются заявки: </w:t>
      </w:r>
      <w:r w:rsidR="00CA3616" w:rsidRPr="00CA3616">
        <w:rPr>
          <w:rFonts w:ascii="Times New Roman" w:hAnsi="Times New Roman" w:cs="Times New Roman"/>
          <w:sz w:val="24"/>
          <w:szCs w:val="24"/>
        </w:rPr>
        <w:t>2</w:t>
      </w:r>
      <w:r w:rsidR="005D2EB2">
        <w:rPr>
          <w:rFonts w:ascii="Times New Roman" w:hAnsi="Times New Roman" w:cs="Times New Roman"/>
          <w:sz w:val="24"/>
          <w:szCs w:val="24"/>
        </w:rPr>
        <w:t>6</w:t>
      </w:r>
      <w:r w:rsidRPr="00CA3616">
        <w:rPr>
          <w:rFonts w:ascii="Times New Roman" w:hAnsi="Times New Roman" w:cs="Times New Roman"/>
          <w:sz w:val="24"/>
          <w:szCs w:val="24"/>
        </w:rPr>
        <w:t>.12.201</w:t>
      </w:r>
      <w:r w:rsidR="00CA3616" w:rsidRPr="00CA3616">
        <w:rPr>
          <w:rFonts w:ascii="Times New Roman" w:hAnsi="Times New Roman" w:cs="Times New Roman"/>
          <w:sz w:val="24"/>
          <w:szCs w:val="24"/>
        </w:rPr>
        <w:t>8</w:t>
      </w:r>
      <w:r w:rsidRPr="00CA3616">
        <w:rPr>
          <w:rFonts w:ascii="Times New Roman" w:hAnsi="Times New Roman" w:cs="Times New Roman"/>
          <w:sz w:val="24"/>
          <w:szCs w:val="24"/>
        </w:rPr>
        <w:t xml:space="preserve"> до 10.00 ч</w:t>
      </w:r>
      <w:r w:rsidR="00152676" w:rsidRPr="00CA3616">
        <w:rPr>
          <w:rFonts w:ascii="Times New Roman" w:hAnsi="Times New Roman" w:cs="Times New Roman"/>
          <w:sz w:val="24"/>
          <w:szCs w:val="24"/>
        </w:rPr>
        <w:t xml:space="preserve"> </w:t>
      </w:r>
      <w:r w:rsidRPr="00CA3616">
        <w:rPr>
          <w:rFonts w:ascii="Times New Roman" w:hAnsi="Times New Roman" w:cs="Times New Roman"/>
          <w:sz w:val="24"/>
          <w:szCs w:val="24"/>
        </w:rPr>
        <w:t>(время Красноярское)</w:t>
      </w:r>
    </w:p>
    <w:p w:rsidR="00B74C68" w:rsidRPr="00D10A0D" w:rsidRDefault="00B74C68"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Количество лотов: 1 (один).</w:t>
      </w:r>
      <w:r w:rsidR="000D4DE3" w:rsidRPr="00D10A0D">
        <w:rPr>
          <w:rFonts w:ascii="Times New Roman" w:hAnsi="Times New Roman" w:cs="Times New Roman"/>
          <w:sz w:val="24"/>
          <w:szCs w:val="24"/>
        </w:rPr>
        <w:t xml:space="preserve"> </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Частичное выполнение договора не допускается.</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152676" w:rsidP="00131FD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Цена Договора (цена лота): 3 975 156,04 руб.</w:t>
      </w:r>
      <w:r w:rsidR="00C62669" w:rsidRPr="00D10A0D">
        <w:rPr>
          <w:rFonts w:ascii="Times New Roman" w:hAnsi="Times New Roman" w:cs="Times New Roman"/>
          <w:sz w:val="24"/>
          <w:szCs w:val="24"/>
        </w:rPr>
        <w:t>, без НДС.</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Договор заключается на начальную (максимальную) стоимость договора (Лота)</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Договор </w:t>
      </w:r>
      <w:r w:rsidRPr="00D10A0D">
        <w:rPr>
          <w:rFonts w:ascii="Times New Roman" w:hAnsi="Times New Roman" w:cs="Times New Roman"/>
          <w:bCs/>
          <w:sz w:val="24"/>
          <w:szCs w:val="24"/>
        </w:rPr>
        <w:t>приобретения просроченной задолженности юридических лиц по уплате взносов на капитальный ремонт заключается в форме переуступки права требования суммы</w:t>
      </w:r>
      <w:r w:rsidR="000D4DE3" w:rsidRPr="00D10A0D">
        <w:rPr>
          <w:rFonts w:ascii="Times New Roman" w:hAnsi="Times New Roman" w:cs="Times New Roman"/>
          <w:bCs/>
          <w:sz w:val="24"/>
          <w:szCs w:val="24"/>
        </w:rPr>
        <w:t>,</w:t>
      </w:r>
      <w:r w:rsidRPr="00D10A0D">
        <w:rPr>
          <w:rFonts w:ascii="Times New Roman" w:hAnsi="Times New Roman" w:cs="Times New Roman"/>
          <w:bCs/>
          <w:sz w:val="24"/>
          <w:szCs w:val="24"/>
        </w:rPr>
        <w:t xml:space="preserve"> указанной в пункте 1.1.5. конкурсной документации</w:t>
      </w:r>
      <w:r w:rsidRPr="00D10A0D">
        <w:rPr>
          <w:rFonts w:ascii="Times New Roman" w:hAnsi="Times New Roman" w:cs="Times New Roman"/>
          <w:sz w:val="24"/>
          <w:szCs w:val="24"/>
        </w:rPr>
        <w:t>.</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Место и дата подведения итогов конкурса в течение 10 дней с даты вскрытия конвертов. </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Начало выполнения обязательств по договору - с даты заключения договора. </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Срок договора – в соответствии с проектом договора (Приложение № </w:t>
      </w:r>
      <w:r w:rsidR="00FB4B10" w:rsidRPr="00D10A0D">
        <w:rPr>
          <w:rFonts w:ascii="Times New Roman" w:hAnsi="Times New Roman" w:cs="Times New Roman"/>
          <w:sz w:val="24"/>
          <w:szCs w:val="24"/>
        </w:rPr>
        <w:t>2</w:t>
      </w:r>
      <w:r w:rsidR="000D4DE3" w:rsidRPr="00D10A0D">
        <w:rPr>
          <w:rFonts w:ascii="Times New Roman" w:hAnsi="Times New Roman" w:cs="Times New Roman"/>
          <w:sz w:val="24"/>
          <w:szCs w:val="24"/>
        </w:rPr>
        <w:t xml:space="preserve"> </w:t>
      </w:r>
      <w:r w:rsidRPr="00D10A0D">
        <w:rPr>
          <w:rFonts w:ascii="Times New Roman" w:hAnsi="Times New Roman" w:cs="Times New Roman"/>
          <w:sz w:val="24"/>
          <w:szCs w:val="24"/>
        </w:rPr>
        <w:t>к документации), а также условиями участника, предложенными в заявке.</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Порядок и условия платежей: Срок оплаты по договору составляет количество дней, предложенное участником конкурса, но не может быть более 120 календарных дней со дня заключения договора.</w:t>
      </w:r>
    </w:p>
    <w:p w:rsidR="00131FDB" w:rsidRPr="00D10A0D" w:rsidRDefault="00131FDB" w:rsidP="00131FDB">
      <w:pPr>
        <w:spacing w:after="0" w:line="240" w:lineRule="auto"/>
        <w:ind w:firstLine="709"/>
        <w:jc w:val="both"/>
        <w:rPr>
          <w:rFonts w:ascii="Times New Roman" w:hAnsi="Times New Roman" w:cs="Times New Roman"/>
          <w:sz w:val="24"/>
          <w:szCs w:val="24"/>
        </w:rPr>
      </w:pPr>
    </w:p>
    <w:p w:rsidR="00C62669" w:rsidRPr="00D10A0D" w:rsidRDefault="00C62669" w:rsidP="00131FDB">
      <w:pPr>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Порядок проведения Конкурса и участия в нем, а также инструкции по подготовке Конкурсных заявок, приведены в Конкурсной документации. </w:t>
      </w:r>
    </w:p>
    <w:p w:rsidR="00C62669" w:rsidRPr="00D10A0D" w:rsidRDefault="00C62669" w:rsidP="00131FDB">
      <w:pPr>
        <w:spacing w:after="0" w:line="240" w:lineRule="auto"/>
        <w:jc w:val="both"/>
        <w:rPr>
          <w:rFonts w:ascii="Times New Roman" w:hAnsi="Times New Roman" w:cs="Times New Roman"/>
          <w:sz w:val="24"/>
          <w:szCs w:val="24"/>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pPr>
        <w:rPr>
          <w:rFonts w:ascii="Times New Roman" w:hAnsi="Times New Roman" w:cs="Times New Roman"/>
          <w:sz w:val="20"/>
          <w:szCs w:val="20"/>
        </w:rPr>
      </w:pPr>
      <w:r w:rsidRPr="00D10A0D">
        <w:rPr>
          <w:rFonts w:ascii="Times New Roman" w:hAnsi="Times New Roman" w:cs="Times New Roman"/>
          <w:sz w:val="20"/>
          <w:szCs w:val="20"/>
        </w:rPr>
        <w:br w:type="page"/>
      </w:r>
    </w:p>
    <w:p w:rsidR="00C62669" w:rsidRPr="00D10A0D" w:rsidRDefault="00C62669" w:rsidP="00F93BF1">
      <w:pPr>
        <w:spacing w:after="0" w:line="240" w:lineRule="auto"/>
        <w:rPr>
          <w:rFonts w:ascii="Times New Roman" w:hAnsi="Times New Roman" w:cs="Times New Roman"/>
          <w:sz w:val="20"/>
          <w:szCs w:val="20"/>
        </w:rPr>
      </w:pPr>
    </w:p>
    <w:p w:rsidR="00D10A0D" w:rsidRDefault="00D10A0D" w:rsidP="00C7563B">
      <w:pPr>
        <w:spacing w:after="0" w:line="240" w:lineRule="auto"/>
        <w:jc w:val="right"/>
        <w:rPr>
          <w:rFonts w:ascii="Times New Roman" w:hAnsi="Times New Roman" w:cs="Times New Roman"/>
          <w:sz w:val="20"/>
          <w:szCs w:val="20"/>
        </w:rPr>
      </w:pPr>
      <w:bookmarkStart w:id="2" w:name="_Toc247081433"/>
      <w:r>
        <w:rPr>
          <w:rFonts w:ascii="Times New Roman" w:hAnsi="Times New Roman" w:cs="Times New Roman"/>
          <w:sz w:val="20"/>
          <w:szCs w:val="20"/>
        </w:rPr>
        <w:t xml:space="preserve">Приложение к приказу </w:t>
      </w:r>
    </w:p>
    <w:p w:rsidR="00C62669" w:rsidRPr="00D10A0D" w:rsidRDefault="00D10A0D" w:rsidP="00C756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w:t>
      </w:r>
      <w:r w:rsidR="00A23A20">
        <w:rPr>
          <w:rFonts w:ascii="Times New Roman" w:hAnsi="Times New Roman" w:cs="Times New Roman"/>
          <w:sz w:val="20"/>
          <w:szCs w:val="20"/>
        </w:rPr>
        <w:t xml:space="preserve">   </w:t>
      </w:r>
      <w:proofErr w:type="gramStart"/>
      <w:r w:rsidR="00A23A20">
        <w:rPr>
          <w:rFonts w:ascii="Times New Roman" w:hAnsi="Times New Roman" w:cs="Times New Roman"/>
          <w:sz w:val="20"/>
          <w:szCs w:val="20"/>
        </w:rPr>
        <w:t xml:space="preserve">   </w:t>
      </w:r>
      <w:r w:rsidR="00B802C7">
        <w:rPr>
          <w:rFonts w:ascii="Times New Roman" w:hAnsi="Times New Roman" w:cs="Times New Roman"/>
          <w:sz w:val="20"/>
          <w:szCs w:val="20"/>
        </w:rPr>
        <w:t>«</w:t>
      </w:r>
      <w:proofErr w:type="gramEnd"/>
      <w:r w:rsidR="00B802C7">
        <w:rPr>
          <w:rFonts w:ascii="Times New Roman" w:hAnsi="Times New Roman" w:cs="Times New Roman"/>
          <w:sz w:val="20"/>
          <w:szCs w:val="20"/>
        </w:rPr>
        <w:t>___»</w:t>
      </w:r>
      <w:r>
        <w:rPr>
          <w:rFonts w:ascii="Times New Roman" w:hAnsi="Times New Roman" w:cs="Times New Roman"/>
          <w:sz w:val="20"/>
          <w:szCs w:val="20"/>
        </w:rPr>
        <w:t>.11.201</w:t>
      </w:r>
      <w:r w:rsidR="00B802C7">
        <w:rPr>
          <w:rFonts w:ascii="Times New Roman" w:hAnsi="Times New Roman" w:cs="Times New Roman"/>
          <w:sz w:val="20"/>
          <w:szCs w:val="20"/>
        </w:rPr>
        <w:t>8</w:t>
      </w:r>
    </w:p>
    <w:p w:rsidR="00C62669" w:rsidRPr="00D10A0D" w:rsidRDefault="00C62669"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C62669" w:rsidRDefault="00C62669" w:rsidP="00B05812">
      <w:pPr>
        <w:spacing w:after="0" w:line="240" w:lineRule="auto"/>
        <w:jc w:val="center"/>
        <w:rPr>
          <w:rFonts w:ascii="Times New Roman" w:hAnsi="Times New Roman" w:cs="Times New Roman"/>
          <w:sz w:val="20"/>
          <w:szCs w:val="20"/>
        </w:rPr>
      </w:pPr>
    </w:p>
    <w:p w:rsidR="00794338" w:rsidRDefault="00794338" w:rsidP="00B05812">
      <w:pPr>
        <w:spacing w:after="0" w:line="240" w:lineRule="auto"/>
        <w:jc w:val="center"/>
        <w:rPr>
          <w:rFonts w:ascii="Times New Roman" w:hAnsi="Times New Roman" w:cs="Times New Roman"/>
          <w:sz w:val="20"/>
          <w:szCs w:val="20"/>
        </w:rPr>
      </w:pPr>
    </w:p>
    <w:p w:rsidR="00794338" w:rsidRPr="00D10A0D" w:rsidRDefault="00794338"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3906ED" w:rsidRPr="00D10A0D" w:rsidRDefault="003906ED" w:rsidP="00B05812">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КОНКУРСНАЯ ДОКУМЕНТАЦИЯ</w:t>
      </w:r>
      <w:bookmarkEnd w:id="2"/>
    </w:p>
    <w:p w:rsidR="003906ED" w:rsidRPr="00D10A0D" w:rsidRDefault="00845B4F" w:rsidP="00B05812">
      <w:pPr>
        <w:spacing w:after="0" w:line="240" w:lineRule="auto"/>
        <w:jc w:val="center"/>
        <w:rPr>
          <w:rFonts w:ascii="Times New Roman" w:hAnsi="Times New Roman" w:cs="Times New Roman"/>
          <w:sz w:val="20"/>
          <w:szCs w:val="20"/>
        </w:rPr>
      </w:pPr>
      <w:r w:rsidRPr="00D10A0D">
        <w:rPr>
          <w:rFonts w:ascii="Times New Roman" w:hAnsi="Times New Roman" w:cs="Times New Roman"/>
          <w:b/>
          <w:bCs/>
          <w:sz w:val="20"/>
          <w:szCs w:val="20"/>
        </w:rPr>
        <w:t>на право заключения договора</w:t>
      </w:r>
      <w:r w:rsidR="00B947A1" w:rsidRPr="00D10A0D">
        <w:rPr>
          <w:rFonts w:ascii="Times New Roman" w:hAnsi="Times New Roman" w:cs="Times New Roman"/>
          <w:b/>
          <w:bCs/>
          <w:sz w:val="20"/>
          <w:szCs w:val="20"/>
        </w:rPr>
        <w:t xml:space="preserve"> </w:t>
      </w:r>
      <w:r w:rsidRPr="00D10A0D">
        <w:rPr>
          <w:rFonts w:ascii="Times New Roman" w:hAnsi="Times New Roman" w:cs="Times New Roman"/>
          <w:b/>
          <w:bCs/>
          <w:sz w:val="20"/>
          <w:szCs w:val="20"/>
        </w:rPr>
        <w:t>приобретения</w:t>
      </w:r>
      <w:r w:rsidR="00B05812" w:rsidRPr="00D10A0D">
        <w:rPr>
          <w:rFonts w:ascii="Times New Roman" w:hAnsi="Times New Roman" w:cs="Times New Roman"/>
          <w:b/>
          <w:bCs/>
          <w:sz w:val="20"/>
          <w:szCs w:val="20"/>
        </w:rPr>
        <w:t xml:space="preserve"> (переуступки права требования)</w:t>
      </w:r>
      <w:r w:rsidRPr="00D10A0D">
        <w:rPr>
          <w:rFonts w:ascii="Times New Roman" w:hAnsi="Times New Roman" w:cs="Times New Roman"/>
          <w:b/>
          <w:bCs/>
          <w:sz w:val="20"/>
          <w:szCs w:val="20"/>
        </w:rPr>
        <w:t xml:space="preserve"> просроченной задолженности юридических лиц по уплате взносов на капитальный ремонт</w:t>
      </w: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Default="00C62669"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Pr="00D10A0D" w:rsidRDefault="00B802C7"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C47CF4">
      <w:pPr>
        <w:spacing w:after="0" w:line="240" w:lineRule="auto"/>
        <w:jc w:val="center"/>
        <w:rPr>
          <w:rFonts w:ascii="Times New Roman" w:hAnsi="Times New Roman" w:cs="Times New Roman"/>
          <w:sz w:val="20"/>
          <w:szCs w:val="20"/>
        </w:rPr>
      </w:pPr>
    </w:p>
    <w:p w:rsidR="003906ED" w:rsidRPr="00D10A0D" w:rsidRDefault="003906ED" w:rsidP="00C47CF4">
      <w:pPr>
        <w:spacing w:after="0" w:line="240" w:lineRule="auto"/>
        <w:jc w:val="center"/>
        <w:rPr>
          <w:rFonts w:ascii="Times New Roman" w:hAnsi="Times New Roman" w:cs="Times New Roman"/>
          <w:sz w:val="20"/>
          <w:szCs w:val="20"/>
        </w:rPr>
      </w:pPr>
    </w:p>
    <w:p w:rsidR="00D10A0D" w:rsidRDefault="00C7563B" w:rsidP="00C47CF4">
      <w:pPr>
        <w:spacing w:after="0" w:line="240" w:lineRule="auto"/>
        <w:jc w:val="center"/>
        <w:rPr>
          <w:rFonts w:ascii="Times New Roman" w:hAnsi="Times New Roman" w:cs="Times New Roman"/>
          <w:sz w:val="20"/>
          <w:szCs w:val="20"/>
        </w:rPr>
        <w:sectPr w:rsidR="00D10A0D" w:rsidSect="00974FA0">
          <w:type w:val="continuous"/>
          <w:pgSz w:w="11909" w:h="16834" w:code="9"/>
          <w:pgMar w:top="454" w:right="852" w:bottom="357" w:left="1242" w:header="720" w:footer="567" w:gutter="0"/>
          <w:cols w:space="60"/>
          <w:noEndnote/>
          <w:titlePg/>
        </w:sectPr>
      </w:pPr>
      <w:r>
        <w:rPr>
          <w:rFonts w:ascii="Times New Roman" w:hAnsi="Times New Roman" w:cs="Times New Roman"/>
          <w:sz w:val="20"/>
          <w:szCs w:val="20"/>
        </w:rPr>
        <w:t>г. Красноярск</w:t>
      </w:r>
      <w:r>
        <w:rPr>
          <w:rFonts w:ascii="Times New Roman" w:hAnsi="Times New Roman" w:cs="Times New Roman"/>
          <w:sz w:val="20"/>
          <w:szCs w:val="20"/>
        </w:rPr>
        <w:br/>
        <w:t>2018</w:t>
      </w:r>
      <w:r w:rsidR="003906ED" w:rsidRPr="00D10A0D">
        <w:rPr>
          <w:rFonts w:ascii="Times New Roman" w:hAnsi="Times New Roman" w:cs="Times New Roman"/>
          <w:sz w:val="20"/>
          <w:szCs w:val="20"/>
        </w:rPr>
        <w:t> год</w:t>
      </w:r>
      <w:r w:rsidR="00D10A0D">
        <w:rPr>
          <w:rFonts w:ascii="Times New Roman" w:hAnsi="Times New Roman" w:cs="Times New Roman"/>
          <w:sz w:val="20"/>
          <w:szCs w:val="20"/>
        </w:rPr>
        <w:t xml:space="preserve"> </w:t>
      </w:r>
    </w:p>
    <w:p w:rsidR="003906ED" w:rsidRPr="00D10A0D" w:rsidRDefault="003906ED" w:rsidP="00C47CF4">
      <w:pPr>
        <w:spacing w:after="0" w:line="240" w:lineRule="auto"/>
        <w:jc w:val="center"/>
        <w:rPr>
          <w:rFonts w:ascii="Times New Roman" w:hAnsi="Times New Roman" w:cs="Times New Roman"/>
          <w:sz w:val="20"/>
          <w:szCs w:val="20"/>
        </w:rPr>
      </w:pPr>
    </w:p>
    <w:p w:rsidR="00C33BC3" w:rsidRPr="00D10A0D" w:rsidRDefault="00C33BC3" w:rsidP="00F93BF1">
      <w:pPr>
        <w:spacing w:after="0" w:line="240" w:lineRule="auto"/>
        <w:rPr>
          <w:rFonts w:ascii="Times New Roman" w:hAnsi="Times New Roman" w:cs="Times New Roman"/>
          <w:sz w:val="20"/>
          <w:szCs w:val="20"/>
        </w:rPr>
        <w:sectPr w:rsidR="00C33BC3" w:rsidRPr="00D10A0D" w:rsidSect="00D10A0D">
          <w:pgSz w:w="11909" w:h="16834" w:code="9"/>
          <w:pgMar w:top="454" w:right="852" w:bottom="357" w:left="1242" w:header="720" w:footer="567" w:gutter="0"/>
          <w:cols w:space="60"/>
          <w:noEndnote/>
          <w:titlePg/>
        </w:sectPr>
      </w:pPr>
    </w:p>
    <w:p w:rsidR="003906ED" w:rsidRPr="00D10A0D" w:rsidRDefault="003906ED" w:rsidP="00EE0A46">
      <w:pPr>
        <w:spacing w:after="0" w:line="240" w:lineRule="auto"/>
        <w:ind w:firstLine="284"/>
        <w:jc w:val="both"/>
        <w:rPr>
          <w:rFonts w:ascii="Times New Roman" w:hAnsi="Times New Roman" w:cs="Times New Roman"/>
          <w:sz w:val="20"/>
          <w:szCs w:val="20"/>
        </w:rPr>
      </w:pPr>
      <w:bookmarkStart w:id="3" w:name="_Toc298234659"/>
      <w:bookmarkStart w:id="4" w:name="_Toc255985659"/>
    </w:p>
    <w:p w:rsidR="003906ED" w:rsidRPr="00D10A0D" w:rsidRDefault="003906ED" w:rsidP="006E3FBD">
      <w:pPr>
        <w:pStyle w:val="a8"/>
        <w:numPr>
          <w:ilvl w:val="0"/>
          <w:numId w:val="1"/>
        </w:numPr>
        <w:tabs>
          <w:tab w:val="left" w:pos="1134"/>
        </w:tabs>
        <w:spacing w:after="0" w:line="240" w:lineRule="auto"/>
        <w:jc w:val="center"/>
        <w:rPr>
          <w:rFonts w:ascii="Times New Roman" w:hAnsi="Times New Roman" w:cs="Times New Roman"/>
          <w:sz w:val="20"/>
          <w:szCs w:val="20"/>
        </w:rPr>
      </w:pPr>
      <w:bookmarkStart w:id="5" w:name="_Toc485198186"/>
      <w:r w:rsidRPr="00D10A0D">
        <w:rPr>
          <w:rFonts w:ascii="Times New Roman" w:hAnsi="Times New Roman" w:cs="Times New Roman"/>
          <w:sz w:val="20"/>
          <w:szCs w:val="20"/>
        </w:rPr>
        <w:t>ОБЩИЕ ПОЛОЖЕНИЯ</w:t>
      </w:r>
      <w:bookmarkEnd w:id="3"/>
      <w:bookmarkEnd w:id="4"/>
      <w:bookmarkEnd w:id="5"/>
    </w:p>
    <w:p w:rsidR="00DF278D" w:rsidRPr="00D10A0D" w:rsidRDefault="00DF278D" w:rsidP="00DF278D">
      <w:pPr>
        <w:pStyle w:val="a8"/>
        <w:tabs>
          <w:tab w:val="left" w:pos="1276"/>
        </w:tabs>
        <w:spacing w:after="0" w:line="240" w:lineRule="auto"/>
        <w:ind w:left="0" w:firstLine="709"/>
        <w:rPr>
          <w:rFonts w:ascii="Times New Roman" w:hAnsi="Times New Roman" w:cs="Times New Roman"/>
          <w:sz w:val="20"/>
          <w:szCs w:val="20"/>
        </w:rPr>
      </w:pP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6" w:name="_Toc55285335"/>
      <w:bookmarkStart w:id="7" w:name="_Toc55305369"/>
      <w:bookmarkStart w:id="8" w:name="_Toc57314615"/>
      <w:bookmarkStart w:id="9" w:name="_Toc69728941"/>
      <w:bookmarkStart w:id="10" w:name="_Toc98251654"/>
      <w:bookmarkStart w:id="11" w:name="_Toc298234660"/>
      <w:bookmarkStart w:id="12" w:name="_Toc255985660"/>
      <w:bookmarkStart w:id="13" w:name="_Toc485198187"/>
      <w:r w:rsidRPr="00D10A0D">
        <w:rPr>
          <w:rFonts w:ascii="Times New Roman" w:hAnsi="Times New Roman" w:cs="Times New Roman"/>
          <w:sz w:val="20"/>
          <w:szCs w:val="20"/>
        </w:rPr>
        <w:t>Общие сведения о конкурсе</w:t>
      </w:r>
      <w:bookmarkEnd w:id="6"/>
      <w:bookmarkEnd w:id="7"/>
      <w:bookmarkEnd w:id="8"/>
      <w:bookmarkEnd w:id="9"/>
      <w:bookmarkEnd w:id="10"/>
      <w:bookmarkEnd w:id="11"/>
      <w:bookmarkEnd w:id="12"/>
      <w:bookmarkEnd w:id="13"/>
    </w:p>
    <w:p w:rsidR="003906ED" w:rsidRPr="00D10A0D" w:rsidRDefault="003906ED" w:rsidP="00CF57EC">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14" w:name="_Ref302563524"/>
      <w:bookmarkStart w:id="15" w:name="_Ref305519796"/>
      <w:bookmarkStart w:id="16" w:name="_Ref306189618"/>
      <w:bookmarkStart w:id="17" w:name="_Ref55193512"/>
      <w:bookmarkStart w:id="18" w:name="Общие_сведения"/>
      <w:bookmarkStart w:id="19" w:name="_Ref93209175"/>
      <w:r w:rsidRPr="00D10A0D">
        <w:rPr>
          <w:rFonts w:ascii="Times New Roman" w:hAnsi="Times New Roman" w:cs="Times New Roman"/>
          <w:sz w:val="20"/>
          <w:szCs w:val="20"/>
        </w:rPr>
        <w:t>Заказчик, яв</w:t>
      </w:r>
      <w:r w:rsidR="00BB2063" w:rsidRPr="00D10A0D">
        <w:rPr>
          <w:rFonts w:ascii="Times New Roman" w:hAnsi="Times New Roman" w:cs="Times New Roman"/>
          <w:sz w:val="20"/>
          <w:szCs w:val="20"/>
        </w:rPr>
        <w:t>ляющийся Организатором конкурса</w:t>
      </w:r>
      <w:r w:rsidRPr="00D10A0D">
        <w:rPr>
          <w:rFonts w:ascii="Times New Roman" w:hAnsi="Times New Roman" w:cs="Times New Roman"/>
          <w:sz w:val="20"/>
          <w:szCs w:val="20"/>
        </w:rPr>
        <w:t xml:space="preserve"> – </w:t>
      </w:r>
      <w:bookmarkEnd w:id="14"/>
      <w:bookmarkEnd w:id="15"/>
      <w:bookmarkEnd w:id="16"/>
      <w:r w:rsidR="00BB2063" w:rsidRPr="00D10A0D">
        <w:rPr>
          <w:rFonts w:ascii="Times New Roman" w:hAnsi="Times New Roman" w:cs="Times New Roman"/>
          <w:bCs/>
          <w:sz w:val="20"/>
          <w:szCs w:val="20"/>
        </w:rPr>
        <w:t>Региональный фонд капитального ремонта многоквартирных домов на территории Красноярского края</w:t>
      </w:r>
    </w:p>
    <w:p w:rsidR="00BB2063" w:rsidRPr="00D10A0D" w:rsidRDefault="00CF57EC" w:rsidP="00CF57EC">
      <w:pPr>
        <w:pStyle w:val="a8"/>
        <w:tabs>
          <w:tab w:val="left" w:pos="993"/>
          <w:tab w:val="left" w:pos="1276"/>
          <w:tab w:val="left" w:pos="3060"/>
        </w:tabs>
        <w:ind w:left="0" w:right="2" w:firstLine="709"/>
        <w:jc w:val="both"/>
        <w:rPr>
          <w:rFonts w:ascii="Times New Roman" w:hAnsi="Times New Roman" w:cs="Times New Roman"/>
          <w:sz w:val="20"/>
          <w:szCs w:val="20"/>
        </w:rPr>
      </w:pPr>
      <w:r w:rsidRPr="00D10A0D">
        <w:rPr>
          <w:rFonts w:ascii="Times New Roman" w:hAnsi="Times New Roman" w:cs="Times New Roman"/>
          <w:bCs/>
          <w:sz w:val="20"/>
          <w:szCs w:val="20"/>
        </w:rPr>
        <w:t>А</w:t>
      </w:r>
      <w:r w:rsidR="00BB2063" w:rsidRPr="00D10A0D">
        <w:rPr>
          <w:rFonts w:ascii="Times New Roman" w:hAnsi="Times New Roman" w:cs="Times New Roman"/>
          <w:bCs/>
          <w:sz w:val="20"/>
          <w:szCs w:val="20"/>
        </w:rPr>
        <w:t>дрес: 660099, Россия, Красноярский край, город Красноярск, ул. Ады Лебедевой, 101а</w:t>
      </w:r>
      <w:r w:rsidR="00F12818">
        <w:rPr>
          <w:rFonts w:ascii="Times New Roman" w:hAnsi="Times New Roman" w:cs="Times New Roman"/>
          <w:bCs/>
          <w:sz w:val="20"/>
          <w:szCs w:val="20"/>
        </w:rPr>
        <w:t>, 3</w:t>
      </w:r>
      <w:r w:rsidR="00FD3172" w:rsidRPr="00D10A0D">
        <w:rPr>
          <w:rFonts w:ascii="Times New Roman" w:hAnsi="Times New Roman" w:cs="Times New Roman"/>
          <w:bCs/>
          <w:sz w:val="20"/>
          <w:szCs w:val="20"/>
        </w:rPr>
        <w:t xml:space="preserve"> этаж, кабинет «Отдел формирования заказа»</w:t>
      </w:r>
    </w:p>
    <w:p w:rsidR="00CF57EC" w:rsidRPr="00FC2D26" w:rsidRDefault="00BB2063" w:rsidP="00CF57EC">
      <w:pPr>
        <w:pStyle w:val="a8"/>
        <w:tabs>
          <w:tab w:val="left" w:pos="993"/>
          <w:tab w:val="left" w:pos="1276"/>
          <w:tab w:val="left" w:pos="3060"/>
        </w:tabs>
        <w:ind w:left="0" w:right="2" w:firstLine="709"/>
        <w:jc w:val="both"/>
        <w:rPr>
          <w:rFonts w:ascii="Times New Roman" w:eastAsia="Times New Roman" w:hAnsi="Times New Roman" w:cs="Times New Roman"/>
          <w:sz w:val="20"/>
          <w:szCs w:val="20"/>
          <w:lang w:eastAsia="ru-RU"/>
        </w:rPr>
      </w:pPr>
      <w:r w:rsidRPr="00D10A0D">
        <w:rPr>
          <w:rFonts w:ascii="Times New Roman" w:hAnsi="Times New Roman" w:cs="Times New Roman"/>
          <w:bCs/>
          <w:sz w:val="20"/>
          <w:szCs w:val="20"/>
          <w:lang w:val="en-US"/>
        </w:rPr>
        <w:t>e</w:t>
      </w:r>
      <w:r w:rsidRPr="00D10A0D">
        <w:rPr>
          <w:rFonts w:ascii="Times New Roman" w:hAnsi="Times New Roman" w:cs="Times New Roman"/>
          <w:bCs/>
          <w:sz w:val="20"/>
          <w:szCs w:val="20"/>
        </w:rPr>
        <w:t>-</w:t>
      </w:r>
      <w:r w:rsidRPr="00D10A0D">
        <w:rPr>
          <w:rFonts w:ascii="Times New Roman" w:hAnsi="Times New Roman" w:cs="Times New Roman"/>
          <w:bCs/>
          <w:sz w:val="20"/>
          <w:szCs w:val="20"/>
          <w:lang w:val="en-US"/>
        </w:rPr>
        <w:t>mail</w:t>
      </w:r>
      <w:r w:rsidR="00FC2D26">
        <w:rPr>
          <w:rFonts w:ascii="Times New Roman" w:hAnsi="Times New Roman" w:cs="Times New Roman"/>
          <w:bCs/>
          <w:sz w:val="20"/>
          <w:szCs w:val="20"/>
        </w:rPr>
        <w:t xml:space="preserve">: </w:t>
      </w:r>
      <w:hyperlink r:id="rId8" w:history="1">
        <w:r w:rsidR="00B802C7" w:rsidRPr="00446100">
          <w:rPr>
            <w:rStyle w:val="a7"/>
            <w:rFonts w:ascii="Times New Roman" w:hAnsi="Times New Roman" w:cs="Times New Roman"/>
            <w:sz w:val="20"/>
            <w:szCs w:val="20"/>
            <w:lang w:val="en-US"/>
          </w:rPr>
          <w:t>zakaz</w:t>
        </w:r>
        <w:r w:rsidR="00B802C7" w:rsidRPr="00446100">
          <w:rPr>
            <w:rStyle w:val="a7"/>
            <w:rFonts w:ascii="Times New Roman" w:hAnsi="Times New Roman" w:cs="Times New Roman"/>
            <w:sz w:val="20"/>
            <w:szCs w:val="20"/>
          </w:rPr>
          <w:t>06@</w:t>
        </w:r>
        <w:r w:rsidR="00B802C7" w:rsidRPr="00446100">
          <w:rPr>
            <w:rStyle w:val="a7"/>
            <w:rFonts w:ascii="Times New Roman" w:hAnsi="Times New Roman" w:cs="Times New Roman"/>
            <w:sz w:val="20"/>
            <w:szCs w:val="20"/>
            <w:lang w:val="en-US"/>
          </w:rPr>
          <w:t>fondkr</w:t>
        </w:r>
        <w:r w:rsidR="00B802C7" w:rsidRPr="00446100">
          <w:rPr>
            <w:rStyle w:val="a7"/>
            <w:rFonts w:ascii="Times New Roman" w:hAnsi="Times New Roman" w:cs="Times New Roman"/>
            <w:sz w:val="20"/>
            <w:szCs w:val="20"/>
          </w:rPr>
          <w:t>24.</w:t>
        </w:r>
        <w:proofErr w:type="spellStart"/>
        <w:r w:rsidR="00B802C7" w:rsidRPr="00446100">
          <w:rPr>
            <w:rStyle w:val="a7"/>
            <w:rFonts w:ascii="Times New Roman" w:hAnsi="Times New Roman" w:cs="Times New Roman"/>
            <w:sz w:val="20"/>
            <w:szCs w:val="20"/>
            <w:lang w:val="en-US"/>
          </w:rPr>
          <w:t>ru</w:t>
        </w:r>
        <w:proofErr w:type="spellEnd"/>
      </w:hyperlink>
      <w:r w:rsidR="00FC2D26" w:rsidRPr="00FC2D26">
        <w:rPr>
          <w:rFonts w:ascii="Times New Roman" w:hAnsi="Times New Roman" w:cs="Times New Roman"/>
          <w:sz w:val="20"/>
          <w:szCs w:val="20"/>
        </w:rPr>
        <w:t xml:space="preserve">, </w:t>
      </w:r>
      <w:r w:rsidRPr="00FC2D26">
        <w:rPr>
          <w:rFonts w:ascii="Times New Roman" w:eastAsia="Times New Roman" w:hAnsi="Times New Roman" w:cs="Times New Roman"/>
          <w:sz w:val="20"/>
          <w:szCs w:val="20"/>
          <w:lang w:eastAsia="ru-RU"/>
        </w:rPr>
        <w:t>телефон: 8 (391) 22393</w:t>
      </w:r>
      <w:r w:rsidR="00B802C7">
        <w:rPr>
          <w:rFonts w:ascii="Times New Roman" w:eastAsia="Times New Roman" w:hAnsi="Times New Roman" w:cs="Times New Roman"/>
          <w:sz w:val="20"/>
          <w:szCs w:val="20"/>
          <w:lang w:eastAsia="ru-RU"/>
        </w:rPr>
        <w:t>11</w:t>
      </w:r>
      <w:r w:rsidRPr="00FC2D26">
        <w:rPr>
          <w:rFonts w:ascii="Times New Roman" w:eastAsia="Times New Roman" w:hAnsi="Times New Roman" w:cs="Times New Roman"/>
          <w:sz w:val="20"/>
          <w:szCs w:val="20"/>
          <w:lang w:eastAsia="ru-RU"/>
        </w:rPr>
        <w:t xml:space="preserve">; </w:t>
      </w:r>
    </w:p>
    <w:p w:rsidR="003906ED" w:rsidRPr="00FC2D26" w:rsidRDefault="00CF57EC" w:rsidP="00CF57EC">
      <w:pPr>
        <w:pStyle w:val="a8"/>
        <w:tabs>
          <w:tab w:val="left" w:pos="993"/>
          <w:tab w:val="left" w:pos="1276"/>
          <w:tab w:val="left" w:pos="3060"/>
        </w:tabs>
        <w:ind w:left="0" w:right="2" w:firstLine="709"/>
        <w:jc w:val="both"/>
        <w:rPr>
          <w:rFonts w:ascii="Times New Roman" w:hAnsi="Times New Roman" w:cs="Times New Roman"/>
          <w:bCs/>
          <w:sz w:val="20"/>
          <w:szCs w:val="20"/>
        </w:rPr>
      </w:pPr>
      <w:r w:rsidRPr="00FC2D26">
        <w:rPr>
          <w:rFonts w:ascii="Times New Roman" w:hAnsi="Times New Roman" w:cs="Times New Roman"/>
          <w:bCs/>
          <w:sz w:val="20"/>
          <w:szCs w:val="20"/>
        </w:rPr>
        <w:t>С</w:t>
      </w:r>
      <w:r w:rsidR="00BB2063" w:rsidRPr="00FC2D26">
        <w:rPr>
          <w:rFonts w:ascii="Times New Roman" w:hAnsi="Times New Roman" w:cs="Times New Roman"/>
          <w:bCs/>
          <w:sz w:val="20"/>
          <w:szCs w:val="20"/>
        </w:rPr>
        <w:t xml:space="preserve">айт в информационно-телекоммуникационной сети «Интернет», на котором размещено извещение и приложения к нему: </w:t>
      </w:r>
      <w:r w:rsidR="00FC2D26" w:rsidRPr="00FC2D26">
        <w:rPr>
          <w:rFonts w:ascii="Times New Roman" w:hAnsi="Times New Roman" w:cs="Times New Roman"/>
          <w:bCs/>
          <w:sz w:val="20"/>
          <w:szCs w:val="20"/>
          <w:lang w:val="en-US"/>
        </w:rPr>
        <w:t>http</w:t>
      </w:r>
      <w:r w:rsidR="00FC2D26" w:rsidRPr="00FC2D26">
        <w:rPr>
          <w:rFonts w:ascii="Times New Roman" w:hAnsi="Times New Roman" w:cs="Times New Roman"/>
          <w:bCs/>
          <w:sz w:val="20"/>
          <w:szCs w:val="20"/>
        </w:rPr>
        <w:t>://</w:t>
      </w:r>
      <w:r w:rsidR="00FC2D26" w:rsidRPr="00FC2D26">
        <w:rPr>
          <w:rFonts w:ascii="Times New Roman" w:hAnsi="Times New Roman" w:cs="Times New Roman"/>
          <w:bCs/>
          <w:sz w:val="20"/>
          <w:szCs w:val="20"/>
          <w:lang w:val="en-US"/>
        </w:rPr>
        <w:t>www</w:t>
      </w:r>
      <w:r w:rsidR="00FC2D26" w:rsidRPr="00FC2D26">
        <w:rPr>
          <w:rFonts w:ascii="Times New Roman" w:hAnsi="Times New Roman" w:cs="Times New Roman"/>
          <w:bCs/>
          <w:sz w:val="20"/>
          <w:szCs w:val="20"/>
        </w:rPr>
        <w:t>.</w:t>
      </w:r>
      <w:proofErr w:type="spellStart"/>
      <w:r w:rsidR="00FC2D26" w:rsidRPr="00FC2D26">
        <w:rPr>
          <w:rFonts w:ascii="Times New Roman" w:hAnsi="Times New Roman" w:cs="Times New Roman"/>
          <w:bCs/>
          <w:sz w:val="20"/>
          <w:szCs w:val="20"/>
          <w:lang w:val="en-US"/>
        </w:rPr>
        <w:t>fondkr</w:t>
      </w:r>
      <w:proofErr w:type="spellEnd"/>
      <w:r w:rsidR="00FC2D26" w:rsidRPr="00FC2D26">
        <w:rPr>
          <w:rFonts w:ascii="Times New Roman" w:hAnsi="Times New Roman" w:cs="Times New Roman"/>
          <w:bCs/>
          <w:sz w:val="20"/>
          <w:szCs w:val="20"/>
        </w:rPr>
        <w:t>24.</w:t>
      </w:r>
      <w:proofErr w:type="spellStart"/>
      <w:r w:rsidR="00FC2D26" w:rsidRPr="00FC2D26">
        <w:rPr>
          <w:rFonts w:ascii="Times New Roman" w:hAnsi="Times New Roman" w:cs="Times New Roman"/>
          <w:bCs/>
          <w:sz w:val="20"/>
          <w:szCs w:val="20"/>
          <w:lang w:val="en-US"/>
        </w:rPr>
        <w:t>ru</w:t>
      </w:r>
      <w:proofErr w:type="spellEnd"/>
      <w:r w:rsidR="00FC2D26" w:rsidRPr="00FC2D26">
        <w:rPr>
          <w:rFonts w:ascii="Times New Roman" w:hAnsi="Times New Roman" w:cs="Times New Roman"/>
          <w:bCs/>
          <w:sz w:val="20"/>
          <w:szCs w:val="20"/>
        </w:rPr>
        <w:t>/.</w:t>
      </w:r>
    </w:p>
    <w:bookmarkEnd w:id="17"/>
    <w:bookmarkEnd w:id="18"/>
    <w:p w:rsidR="00CF57EC" w:rsidRPr="00D10A0D" w:rsidRDefault="006E3FB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Предмет Конкурса – </w:t>
      </w:r>
      <w:r w:rsidRPr="00D10A0D">
        <w:rPr>
          <w:rFonts w:ascii="Times New Roman" w:hAnsi="Times New Roman" w:cs="Times New Roman"/>
          <w:bCs/>
          <w:sz w:val="20"/>
          <w:szCs w:val="20"/>
        </w:rPr>
        <w:t xml:space="preserve">право заключения договора </w:t>
      </w:r>
      <w:r w:rsidR="00B05812" w:rsidRPr="00D10A0D">
        <w:rPr>
          <w:rFonts w:ascii="Times New Roman" w:hAnsi="Times New Roman" w:cs="Times New Roman"/>
          <w:b/>
          <w:bCs/>
          <w:sz w:val="20"/>
          <w:szCs w:val="20"/>
        </w:rPr>
        <w:t xml:space="preserve">приобретения </w:t>
      </w:r>
      <w:r w:rsidR="00B344D1">
        <w:rPr>
          <w:rFonts w:ascii="Times New Roman" w:hAnsi="Times New Roman" w:cs="Times New Roman"/>
          <w:b/>
          <w:bCs/>
          <w:sz w:val="20"/>
          <w:szCs w:val="20"/>
        </w:rPr>
        <w:t xml:space="preserve">(переуступки права требования) </w:t>
      </w:r>
      <w:r w:rsidR="00B05812" w:rsidRPr="00D10A0D">
        <w:rPr>
          <w:rFonts w:ascii="Times New Roman" w:hAnsi="Times New Roman" w:cs="Times New Roman"/>
          <w:b/>
          <w:bCs/>
          <w:sz w:val="20"/>
          <w:szCs w:val="20"/>
        </w:rPr>
        <w:t>просроченной задолженности юридических лиц по уплате взносов на капитальный ремонт</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Количество лотов: 1 (один).</w:t>
      </w:r>
    </w:p>
    <w:p w:rsidR="003906ED" w:rsidRPr="00D10A0D" w:rsidRDefault="00B30CF1"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Частичное выпол</w:t>
      </w:r>
      <w:r w:rsidR="00FD3172" w:rsidRPr="00D10A0D">
        <w:rPr>
          <w:rFonts w:ascii="Times New Roman" w:hAnsi="Times New Roman" w:cs="Times New Roman"/>
          <w:sz w:val="20"/>
          <w:szCs w:val="20"/>
        </w:rPr>
        <w:t xml:space="preserve">нение договора </w:t>
      </w:r>
      <w:r w:rsidRPr="00D10A0D">
        <w:rPr>
          <w:rFonts w:ascii="Times New Roman" w:hAnsi="Times New Roman" w:cs="Times New Roman"/>
          <w:sz w:val="20"/>
          <w:szCs w:val="20"/>
        </w:rPr>
        <w:t>не допускается.</w:t>
      </w:r>
    </w:p>
    <w:p w:rsidR="003906ED" w:rsidRPr="00D10A0D" w:rsidRDefault="00CF57EC"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Цена Договора (цена лота):</w:t>
      </w:r>
      <w:r w:rsidR="00483C12">
        <w:rPr>
          <w:rFonts w:ascii="Times New Roman" w:hAnsi="Times New Roman" w:cs="Times New Roman"/>
          <w:sz w:val="20"/>
          <w:szCs w:val="20"/>
        </w:rPr>
        <w:t xml:space="preserve"> 3 975</w:t>
      </w:r>
      <w:r w:rsidR="00483C12">
        <w:rPr>
          <w:rFonts w:ascii="Times New Roman" w:hAnsi="Times New Roman" w:cs="Times New Roman"/>
          <w:sz w:val="20"/>
          <w:szCs w:val="20"/>
          <w:lang w:val="en-US"/>
        </w:rPr>
        <w:t> </w:t>
      </w:r>
      <w:r w:rsidR="00483C12" w:rsidRPr="00772649">
        <w:rPr>
          <w:rFonts w:ascii="Times New Roman" w:hAnsi="Times New Roman" w:cs="Times New Roman"/>
          <w:sz w:val="20"/>
          <w:szCs w:val="20"/>
        </w:rPr>
        <w:t>156</w:t>
      </w:r>
      <w:r w:rsidR="00483C12">
        <w:rPr>
          <w:rFonts w:ascii="Times New Roman" w:hAnsi="Times New Roman" w:cs="Times New Roman"/>
          <w:sz w:val="20"/>
          <w:szCs w:val="20"/>
        </w:rPr>
        <w:t>,</w:t>
      </w:r>
      <w:r w:rsidR="00483C12" w:rsidRPr="00772649">
        <w:rPr>
          <w:rFonts w:ascii="Times New Roman" w:hAnsi="Times New Roman" w:cs="Times New Roman"/>
          <w:sz w:val="20"/>
          <w:szCs w:val="20"/>
        </w:rPr>
        <w:t xml:space="preserve">04 </w:t>
      </w:r>
      <w:r w:rsidR="003906ED" w:rsidRPr="00D10A0D">
        <w:rPr>
          <w:rFonts w:ascii="Times New Roman" w:hAnsi="Times New Roman" w:cs="Times New Roman"/>
          <w:sz w:val="20"/>
          <w:szCs w:val="20"/>
        </w:rPr>
        <w:t>рублей, без НДС.</w:t>
      </w:r>
    </w:p>
    <w:p w:rsidR="00C33BC3"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Договор заключается на начальную (максимальную) стоимость</w:t>
      </w:r>
      <w:r w:rsidR="00E16A1B" w:rsidRPr="00D10A0D">
        <w:rPr>
          <w:rFonts w:ascii="Times New Roman" w:hAnsi="Times New Roman" w:cs="Times New Roman"/>
          <w:sz w:val="20"/>
          <w:szCs w:val="20"/>
        </w:rPr>
        <w:t xml:space="preserve"> договора (Лота)</w:t>
      </w:r>
    </w:p>
    <w:p w:rsidR="003906ED" w:rsidRPr="00D10A0D" w:rsidRDefault="00C33BC3"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Договор </w:t>
      </w:r>
      <w:r w:rsidRPr="00D10A0D">
        <w:rPr>
          <w:rFonts w:ascii="Times New Roman" w:hAnsi="Times New Roman" w:cs="Times New Roman"/>
          <w:bCs/>
          <w:sz w:val="20"/>
          <w:szCs w:val="20"/>
        </w:rPr>
        <w:t>приобретения просроченной задолженности юридических лиц по уплате взносов на капитальный ремонт заключается в форме переуступки права требования</w:t>
      </w:r>
      <w:r w:rsidR="00CF57EC" w:rsidRPr="00D10A0D">
        <w:rPr>
          <w:rFonts w:ascii="Times New Roman" w:hAnsi="Times New Roman" w:cs="Times New Roman"/>
          <w:bCs/>
          <w:sz w:val="20"/>
          <w:szCs w:val="20"/>
        </w:rPr>
        <w:t xml:space="preserve"> суммы</w:t>
      </w:r>
      <w:r w:rsidR="00B74C68" w:rsidRPr="00D10A0D">
        <w:rPr>
          <w:rFonts w:ascii="Times New Roman" w:hAnsi="Times New Roman" w:cs="Times New Roman"/>
          <w:bCs/>
          <w:sz w:val="20"/>
          <w:szCs w:val="20"/>
        </w:rPr>
        <w:t>,</w:t>
      </w:r>
      <w:r w:rsidR="00CF57EC" w:rsidRPr="00D10A0D">
        <w:rPr>
          <w:rFonts w:ascii="Times New Roman" w:hAnsi="Times New Roman" w:cs="Times New Roman"/>
          <w:bCs/>
          <w:sz w:val="20"/>
          <w:szCs w:val="20"/>
        </w:rPr>
        <w:t xml:space="preserve"> указанной в пункте 1.1.5. </w:t>
      </w:r>
      <w:r w:rsidR="00044A85" w:rsidRPr="00D10A0D">
        <w:rPr>
          <w:rFonts w:ascii="Times New Roman" w:hAnsi="Times New Roman" w:cs="Times New Roman"/>
          <w:bCs/>
          <w:sz w:val="20"/>
          <w:szCs w:val="20"/>
        </w:rPr>
        <w:t>конкурсной документации</w:t>
      </w:r>
      <w:r w:rsidR="003906ED" w:rsidRPr="00D10A0D">
        <w:rPr>
          <w:rFonts w:ascii="Times New Roman" w:hAnsi="Times New Roman" w:cs="Times New Roman"/>
          <w:sz w:val="20"/>
          <w:szCs w:val="20"/>
        </w:rPr>
        <w:t>.</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Место и дата подведения итогов </w:t>
      </w:r>
      <w:r w:rsidR="00E16A1B" w:rsidRPr="00D10A0D">
        <w:rPr>
          <w:rFonts w:ascii="Times New Roman" w:hAnsi="Times New Roman" w:cs="Times New Roman"/>
          <w:sz w:val="20"/>
          <w:szCs w:val="20"/>
        </w:rPr>
        <w:t>конкурса</w:t>
      </w:r>
      <w:r w:rsidRPr="00D10A0D">
        <w:rPr>
          <w:rFonts w:ascii="Times New Roman" w:hAnsi="Times New Roman" w:cs="Times New Roman"/>
          <w:sz w:val="20"/>
          <w:szCs w:val="20"/>
        </w:rPr>
        <w:t xml:space="preserve"> в течение 10 дней с даты вскрытия конвертов. </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Начало выполнения</w:t>
      </w:r>
      <w:r w:rsidR="00044A85" w:rsidRPr="00D10A0D">
        <w:rPr>
          <w:rFonts w:ascii="Times New Roman" w:hAnsi="Times New Roman" w:cs="Times New Roman"/>
          <w:sz w:val="20"/>
          <w:szCs w:val="20"/>
        </w:rPr>
        <w:t xml:space="preserve"> обязательств по</w:t>
      </w:r>
      <w:r w:rsidRPr="00D10A0D">
        <w:rPr>
          <w:rFonts w:ascii="Times New Roman" w:hAnsi="Times New Roman" w:cs="Times New Roman"/>
          <w:sz w:val="20"/>
          <w:szCs w:val="20"/>
        </w:rPr>
        <w:t xml:space="preserve"> </w:t>
      </w:r>
      <w:r w:rsidR="00845B4F" w:rsidRPr="00D10A0D">
        <w:rPr>
          <w:rFonts w:ascii="Times New Roman" w:hAnsi="Times New Roman" w:cs="Times New Roman"/>
          <w:sz w:val="20"/>
          <w:szCs w:val="20"/>
        </w:rPr>
        <w:t>договор</w:t>
      </w:r>
      <w:r w:rsidR="00044A85" w:rsidRPr="00D10A0D">
        <w:rPr>
          <w:rFonts w:ascii="Times New Roman" w:hAnsi="Times New Roman" w:cs="Times New Roman"/>
          <w:sz w:val="20"/>
          <w:szCs w:val="20"/>
        </w:rPr>
        <w:t>у</w:t>
      </w:r>
      <w:r w:rsidRPr="00D10A0D">
        <w:rPr>
          <w:rFonts w:ascii="Times New Roman" w:hAnsi="Times New Roman" w:cs="Times New Roman"/>
          <w:sz w:val="20"/>
          <w:szCs w:val="20"/>
        </w:rPr>
        <w:t xml:space="preserve"> - с даты заключения договора. </w:t>
      </w:r>
    </w:p>
    <w:p w:rsidR="003906ED" w:rsidRPr="00D10A0D" w:rsidRDefault="00402164"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Срок</w:t>
      </w:r>
      <w:r w:rsidR="003906ED" w:rsidRPr="00D10A0D">
        <w:rPr>
          <w:rFonts w:ascii="Times New Roman" w:hAnsi="Times New Roman" w:cs="Times New Roman"/>
          <w:sz w:val="20"/>
          <w:szCs w:val="20"/>
        </w:rPr>
        <w:t xml:space="preserve"> </w:t>
      </w:r>
      <w:r w:rsidR="00845B4F" w:rsidRPr="00D10A0D">
        <w:rPr>
          <w:rFonts w:ascii="Times New Roman" w:hAnsi="Times New Roman" w:cs="Times New Roman"/>
          <w:sz w:val="20"/>
          <w:szCs w:val="20"/>
        </w:rPr>
        <w:t xml:space="preserve">договора – в соответствии с проектом договора (Приложение № </w:t>
      </w:r>
      <w:r w:rsidR="00772649">
        <w:rPr>
          <w:rFonts w:ascii="Times New Roman" w:hAnsi="Times New Roman" w:cs="Times New Roman"/>
          <w:sz w:val="20"/>
          <w:szCs w:val="20"/>
        </w:rPr>
        <w:t xml:space="preserve">2 </w:t>
      </w:r>
      <w:r w:rsidR="00845B4F" w:rsidRPr="00D10A0D">
        <w:rPr>
          <w:rFonts w:ascii="Times New Roman" w:hAnsi="Times New Roman" w:cs="Times New Roman"/>
          <w:sz w:val="20"/>
          <w:szCs w:val="20"/>
        </w:rPr>
        <w:t>к документации), а также условиями участника, предложенными в заявке</w:t>
      </w:r>
      <w:r w:rsidR="003906ED" w:rsidRPr="00D10A0D">
        <w:rPr>
          <w:rFonts w:ascii="Times New Roman" w:hAnsi="Times New Roman" w:cs="Times New Roman"/>
          <w:sz w:val="20"/>
          <w:szCs w:val="20"/>
        </w:rPr>
        <w:t>.</w:t>
      </w:r>
    </w:p>
    <w:p w:rsidR="003906ED" w:rsidRPr="00D10A0D" w:rsidRDefault="003906ED" w:rsidP="00E938CB">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Порядок и условия платежей: Срок оплаты по договору составляет </w:t>
      </w:r>
      <w:r w:rsidR="00E16A1B" w:rsidRPr="00D10A0D">
        <w:rPr>
          <w:rFonts w:ascii="Times New Roman" w:hAnsi="Times New Roman" w:cs="Times New Roman"/>
          <w:sz w:val="20"/>
          <w:szCs w:val="20"/>
        </w:rPr>
        <w:t>количество дней, предложенное участником конкурса</w:t>
      </w:r>
      <w:r w:rsidR="00044A85" w:rsidRPr="00D10A0D">
        <w:rPr>
          <w:rFonts w:ascii="Times New Roman" w:hAnsi="Times New Roman" w:cs="Times New Roman"/>
          <w:sz w:val="20"/>
          <w:szCs w:val="20"/>
        </w:rPr>
        <w:t>,</w:t>
      </w:r>
      <w:r w:rsidR="00E16A1B" w:rsidRPr="00D10A0D">
        <w:rPr>
          <w:rFonts w:ascii="Times New Roman" w:hAnsi="Times New Roman" w:cs="Times New Roman"/>
          <w:sz w:val="20"/>
          <w:szCs w:val="20"/>
        </w:rPr>
        <w:t xml:space="preserve"> но не может быть более 120 календарных дней со дня заключения договора</w:t>
      </w:r>
      <w:r w:rsidRPr="00D10A0D">
        <w:rPr>
          <w:rFonts w:ascii="Times New Roman" w:hAnsi="Times New Roman" w:cs="Times New Roman"/>
          <w:sz w:val="20"/>
          <w:szCs w:val="20"/>
        </w:rPr>
        <w:t>.</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Порядок проведения Конкурса и участия в нем, а также инструкции по подготовке Конкурсных заявок, приведены в разделе </w:t>
      </w:r>
      <w:r w:rsidR="00E31DC1" w:rsidRPr="00D10A0D">
        <w:rPr>
          <w:rFonts w:ascii="Times New Roman" w:hAnsi="Times New Roman" w:cs="Times New Roman"/>
          <w:sz w:val="20"/>
          <w:szCs w:val="20"/>
        </w:rPr>
        <w:t>II</w:t>
      </w:r>
      <w:r w:rsidRPr="00D10A0D">
        <w:rPr>
          <w:rFonts w:ascii="Times New Roman" w:hAnsi="Times New Roman" w:cs="Times New Roman"/>
          <w:sz w:val="20"/>
          <w:szCs w:val="20"/>
        </w:rPr>
        <w:t xml:space="preserve"> (здесь и далее ссылки относятся к настоящей Конкурсной документации). Проект Договора, который будет заключен по</w:t>
      </w:r>
      <w:r w:rsidR="00722B28">
        <w:rPr>
          <w:rFonts w:ascii="Times New Roman" w:hAnsi="Times New Roman" w:cs="Times New Roman"/>
          <w:sz w:val="20"/>
          <w:szCs w:val="20"/>
        </w:rPr>
        <w:t xml:space="preserve"> результатам Конкурса, приведен в Приложении </w:t>
      </w:r>
      <w:r w:rsidR="00722B28" w:rsidRPr="00D10A0D">
        <w:rPr>
          <w:rFonts w:ascii="Times New Roman" w:hAnsi="Times New Roman" w:cs="Times New Roman"/>
          <w:sz w:val="20"/>
          <w:szCs w:val="20"/>
        </w:rPr>
        <w:t xml:space="preserve">№ </w:t>
      </w:r>
      <w:r w:rsidR="00722B28">
        <w:rPr>
          <w:rFonts w:ascii="Times New Roman" w:hAnsi="Times New Roman" w:cs="Times New Roman"/>
          <w:sz w:val="20"/>
          <w:szCs w:val="20"/>
        </w:rPr>
        <w:t>2 к документации</w:t>
      </w:r>
      <w:r w:rsidRPr="00D10A0D">
        <w:rPr>
          <w:rFonts w:ascii="Times New Roman" w:hAnsi="Times New Roman" w:cs="Times New Roman"/>
          <w:sz w:val="20"/>
          <w:szCs w:val="20"/>
        </w:rPr>
        <w:t>. Формы документов, которые необходимо подготовить и подать в составе Конкурсной заявки, приведены в</w:t>
      </w:r>
      <w:r w:rsidR="00722B28">
        <w:rPr>
          <w:rFonts w:ascii="Times New Roman" w:hAnsi="Times New Roman" w:cs="Times New Roman"/>
          <w:sz w:val="20"/>
          <w:szCs w:val="20"/>
        </w:rPr>
        <w:t xml:space="preserve"> Приложении </w:t>
      </w:r>
      <w:r w:rsidR="00722B28" w:rsidRPr="00D10A0D">
        <w:rPr>
          <w:rFonts w:ascii="Times New Roman" w:hAnsi="Times New Roman" w:cs="Times New Roman"/>
          <w:sz w:val="20"/>
          <w:szCs w:val="20"/>
        </w:rPr>
        <w:t xml:space="preserve">№ </w:t>
      </w:r>
      <w:r w:rsidR="00722B28">
        <w:rPr>
          <w:rFonts w:ascii="Times New Roman" w:hAnsi="Times New Roman" w:cs="Times New Roman"/>
          <w:sz w:val="20"/>
          <w:szCs w:val="20"/>
        </w:rPr>
        <w:t>3 к документации.</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20" w:name="_Toc55285336"/>
      <w:bookmarkStart w:id="21" w:name="_Toc55305370"/>
      <w:bookmarkStart w:id="22" w:name="_Ref55313246"/>
      <w:bookmarkStart w:id="23" w:name="_Ref56231140"/>
      <w:bookmarkStart w:id="24" w:name="_Ref56231144"/>
      <w:bookmarkStart w:id="25" w:name="_Toc57314617"/>
      <w:bookmarkStart w:id="26" w:name="_Toc69728943"/>
      <w:bookmarkStart w:id="27" w:name="_Toc98251655"/>
      <w:bookmarkStart w:id="28" w:name="_Toc298234661"/>
      <w:bookmarkStart w:id="29" w:name="_Toc255985661"/>
      <w:bookmarkStart w:id="30" w:name="_Toc485198188"/>
      <w:bookmarkStart w:id="31" w:name="_Toc518119237"/>
      <w:bookmarkEnd w:id="19"/>
      <w:r w:rsidRPr="00D10A0D">
        <w:rPr>
          <w:rFonts w:ascii="Times New Roman" w:hAnsi="Times New Roman" w:cs="Times New Roman"/>
          <w:sz w:val="20"/>
          <w:szCs w:val="20"/>
        </w:rPr>
        <w:t>Правовой статус документов</w:t>
      </w:r>
      <w:bookmarkEnd w:id="20"/>
      <w:bookmarkEnd w:id="21"/>
      <w:bookmarkEnd w:id="22"/>
      <w:bookmarkEnd w:id="23"/>
      <w:bookmarkEnd w:id="24"/>
      <w:bookmarkEnd w:id="25"/>
      <w:bookmarkEnd w:id="26"/>
      <w:bookmarkEnd w:id="27"/>
      <w:bookmarkEnd w:id="28"/>
      <w:bookmarkEnd w:id="29"/>
      <w:bookmarkEnd w:id="30"/>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32" w:name="_Toc55285339"/>
      <w:bookmarkStart w:id="33" w:name="_Toc55305373"/>
      <w:bookmarkStart w:id="34" w:name="_Toc57314619"/>
      <w:bookmarkStart w:id="35" w:name="_Toc69728944"/>
      <w:bookmarkStart w:id="36" w:name="_Toc66354324"/>
      <w:bookmarkEnd w:id="31"/>
      <w:r w:rsidRPr="00D10A0D">
        <w:rPr>
          <w:rFonts w:ascii="Times New Roman" w:hAnsi="Times New Roman" w:cs="Times New Roman"/>
          <w:sz w:val="20"/>
          <w:szCs w:val="20"/>
        </w:rPr>
        <w:t xml:space="preserve">Конкурс проводится в соответствии с </w:t>
      </w:r>
      <w:r w:rsidR="00870052" w:rsidRPr="00D10A0D">
        <w:rPr>
          <w:rFonts w:ascii="Times New Roman" w:hAnsi="Times New Roman" w:cs="Times New Roman"/>
          <w:sz w:val="20"/>
          <w:szCs w:val="20"/>
        </w:rPr>
        <w:t>требованиями Гражданского кодекса РФ</w:t>
      </w:r>
      <w:r w:rsidR="007B293A" w:rsidRPr="00D10A0D">
        <w:rPr>
          <w:rFonts w:ascii="Times New Roman" w:hAnsi="Times New Roman" w:cs="Times New Roman"/>
          <w:sz w:val="20"/>
          <w:szCs w:val="20"/>
        </w:rPr>
        <w:t>.</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Опубликованное в соответствии с п. </w:t>
      </w:r>
      <w:r w:rsidR="00E31DC1" w:rsidRPr="00D10A0D">
        <w:rPr>
          <w:rFonts w:ascii="Times New Roman" w:hAnsi="Times New Roman" w:cs="Times New Roman"/>
          <w:sz w:val="20"/>
          <w:szCs w:val="20"/>
        </w:rPr>
        <w:t>1.1.1</w:t>
      </w:r>
      <w:r w:rsidRPr="00D10A0D">
        <w:rPr>
          <w:rFonts w:ascii="Times New Roman" w:hAnsi="Times New Roman" w:cs="Times New Roman"/>
          <w:sz w:val="20"/>
          <w:szCs w:val="20"/>
        </w:rPr>
        <w:t>. Извещение о</w:t>
      </w:r>
      <w:r w:rsidR="003F38A8">
        <w:rPr>
          <w:rFonts w:ascii="Times New Roman" w:hAnsi="Times New Roman" w:cs="Times New Roman"/>
          <w:sz w:val="20"/>
          <w:szCs w:val="20"/>
        </w:rPr>
        <w:t xml:space="preserve"> проведении конкурса, являющееся</w:t>
      </w:r>
      <w:r w:rsidRPr="00D10A0D">
        <w:rPr>
          <w:rFonts w:ascii="Times New Roman" w:hAnsi="Times New Roman" w:cs="Times New Roman"/>
          <w:sz w:val="20"/>
          <w:szCs w:val="20"/>
        </w:rPr>
        <w:t xml:space="preserve"> неотъемлемой частью Конкурсной документации, вместе с настоящей Конкурсной документацией, являются офертой Организатора конкурса к проведению конкурса и должны рассматриваться Участниками конкурса в соответствии с этим в течение срока, определенного для проведения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Участника конкурса имеет правовой статус оферты и будет рассматриваться Организатором конкурса в соответствии с этим.</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 подписанный Организатором конкурса и Победителем конкурса (Статья 448 Гражданского кодекса Российской Федерации), имеет силу договора, определяющего обязанность сторон заключить Договор на условиях, установленных Извещением о проведении конкурса, Конкурсной документацией и Конкурсной заявкой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Заключенный по результатам Конкурса Договор фиксирует все достигнутые сторонами договоренности.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37" w:name="_Ref86827161"/>
      <w:r w:rsidRPr="00D10A0D">
        <w:rPr>
          <w:rFonts w:ascii="Times New Roman" w:hAnsi="Times New Roman" w:cs="Times New Roman"/>
          <w:sz w:val="20"/>
          <w:szCs w:val="20"/>
        </w:rPr>
        <w:t>При определении условий Договора с Победителем конкурса используются следующие документы с соблюдением указанной иерархии (в случае их противоречия):</w:t>
      </w:r>
      <w:bookmarkEnd w:id="37"/>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Извещение о проведении конкурса и настоящая Конкурсная документация со всеми дополнениями и разъяснениями;</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Победителя конкурса со всеми дополнениями и разъяснениями.</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Иные документы Организатора конкурса и Участника конкурса не определяют права и обязанности сторон в связи с данным конкурсом.</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Во всем, что не урегулировано Извещением о проведении конкурса и настоящей Конкурсной документацией, стороны руководствуются Гражданским кодексом Российской Федерации.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Если в отношении сторон договора, заключаемого по результатам конкурса, действуют также иные специальные нормативно-правовые акты, изданные и зарегистрированные в установленном порядке, настоящая Конкурсная документация (и проект договора как ее часть) и Конкурсная заявка Победителя конкурса будут считаться приоритетными по отношению к диспозитивным нормам указанных документов.</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38" w:name="_Toc363465360"/>
      <w:bookmarkStart w:id="39" w:name="_Toc55285340"/>
      <w:bookmarkStart w:id="40" w:name="_Toc55305374"/>
      <w:bookmarkStart w:id="41" w:name="_Toc57314620"/>
      <w:bookmarkStart w:id="42" w:name="_Toc69728945"/>
      <w:bookmarkStart w:id="43" w:name="_Toc98251656"/>
      <w:bookmarkStart w:id="44" w:name="_Toc298234663"/>
      <w:bookmarkStart w:id="45" w:name="_Toc255985663"/>
      <w:bookmarkStart w:id="46" w:name="_Toc485198190"/>
      <w:bookmarkEnd w:id="32"/>
      <w:bookmarkEnd w:id="33"/>
      <w:bookmarkEnd w:id="34"/>
      <w:bookmarkEnd w:id="35"/>
      <w:bookmarkEnd w:id="36"/>
      <w:bookmarkEnd w:id="38"/>
      <w:r w:rsidRPr="00D10A0D">
        <w:rPr>
          <w:rFonts w:ascii="Times New Roman" w:hAnsi="Times New Roman" w:cs="Times New Roman"/>
          <w:sz w:val="20"/>
          <w:szCs w:val="20"/>
        </w:rPr>
        <w:t>Обжалование</w:t>
      </w:r>
      <w:bookmarkEnd w:id="39"/>
      <w:bookmarkEnd w:id="40"/>
      <w:bookmarkEnd w:id="41"/>
      <w:bookmarkEnd w:id="42"/>
      <w:bookmarkEnd w:id="43"/>
      <w:bookmarkEnd w:id="44"/>
      <w:bookmarkEnd w:id="45"/>
      <w:bookmarkEnd w:id="46"/>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47" w:name="_Ref86789831"/>
      <w:bookmarkStart w:id="48" w:name="_Toc55285338"/>
      <w:bookmarkStart w:id="49" w:name="_Toc55305372"/>
      <w:bookmarkStart w:id="50" w:name="_Toc57314621"/>
      <w:bookmarkStart w:id="51" w:name="_Toc69728946"/>
      <w:r w:rsidRPr="00D10A0D">
        <w:rPr>
          <w:rFonts w:ascii="Times New Roman" w:hAnsi="Times New Roman" w:cs="Times New Roman"/>
          <w:sz w:val="20"/>
          <w:szCs w:val="20"/>
        </w:rPr>
        <w:t xml:space="preserve">Все споры и разногласия, возникающие в связи с проведением конкурса, в том числе касающиеся исполнения Организатором и Участниками конкурса своих обязательств в связи с проведением Конкурса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 уполномоченным представителем </w:t>
      </w:r>
      <w:r w:rsidR="00415EC8" w:rsidRPr="00D10A0D">
        <w:rPr>
          <w:rFonts w:ascii="Times New Roman" w:hAnsi="Times New Roman" w:cs="Times New Roman"/>
          <w:sz w:val="20"/>
          <w:szCs w:val="20"/>
        </w:rPr>
        <w:t>Организатора</w:t>
      </w:r>
      <w:r w:rsidRPr="00D10A0D">
        <w:rPr>
          <w:rFonts w:ascii="Times New Roman" w:hAnsi="Times New Roman" w:cs="Times New Roman"/>
          <w:sz w:val="20"/>
          <w:szCs w:val="20"/>
        </w:rPr>
        <w:t xml:space="preserve"> в рамках данного пункта выступает Конкурсная комиссия. Сторона, получившая претензию, должна направить другой стороне мотивированный ответ на претензию в течение 10 дней с момента ее получения с момента ее получения.</w:t>
      </w:r>
      <w:bookmarkEnd w:id="47"/>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52" w:name="_Ref306190125"/>
      <w:r w:rsidRPr="00D10A0D">
        <w:rPr>
          <w:rFonts w:ascii="Times New Roman" w:hAnsi="Times New Roman" w:cs="Times New Roman"/>
          <w:sz w:val="20"/>
          <w:szCs w:val="20"/>
        </w:rPr>
        <w:lastRenderedPageBreak/>
        <w:t>Если претензионн</w:t>
      </w:r>
      <w:r w:rsidR="00415EC8" w:rsidRPr="00D10A0D">
        <w:rPr>
          <w:rFonts w:ascii="Times New Roman" w:hAnsi="Times New Roman" w:cs="Times New Roman"/>
          <w:sz w:val="20"/>
          <w:szCs w:val="20"/>
        </w:rPr>
        <w:t xml:space="preserve">ый порядок </w:t>
      </w:r>
      <w:r w:rsidRPr="00D10A0D">
        <w:rPr>
          <w:rFonts w:ascii="Times New Roman" w:hAnsi="Times New Roman" w:cs="Times New Roman"/>
          <w:sz w:val="20"/>
          <w:szCs w:val="20"/>
        </w:rPr>
        <w:t xml:space="preserve">не привел к разрешению разногласий Участники конкурса имеют право </w:t>
      </w:r>
      <w:bookmarkEnd w:id="52"/>
      <w:r w:rsidR="00415EC8" w:rsidRPr="00D10A0D">
        <w:rPr>
          <w:rFonts w:ascii="Times New Roman" w:hAnsi="Times New Roman" w:cs="Times New Roman"/>
          <w:sz w:val="20"/>
          <w:szCs w:val="20"/>
        </w:rPr>
        <w:t>на обращение в суд. Все споры</w:t>
      </w:r>
      <w:r w:rsidR="009F3135" w:rsidRPr="00D10A0D">
        <w:rPr>
          <w:rFonts w:ascii="Times New Roman" w:hAnsi="Times New Roman" w:cs="Times New Roman"/>
          <w:sz w:val="20"/>
          <w:szCs w:val="20"/>
        </w:rPr>
        <w:t>,</w:t>
      </w:r>
      <w:r w:rsidR="00415EC8" w:rsidRPr="00D10A0D">
        <w:rPr>
          <w:rFonts w:ascii="Times New Roman" w:hAnsi="Times New Roman" w:cs="Times New Roman"/>
          <w:sz w:val="20"/>
          <w:szCs w:val="20"/>
        </w:rPr>
        <w:t xml:space="preserve"> связанные с проведением конкурса, а также заключением, расторжением договора по его результатам рассматриваются в арбитражном суде Красноярского края.</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53" w:name="_Toc98251657"/>
      <w:bookmarkStart w:id="54" w:name="_Toc298234664"/>
      <w:bookmarkStart w:id="55" w:name="_Toc255985664"/>
      <w:bookmarkStart w:id="56" w:name="_Toc485198191"/>
      <w:r w:rsidRPr="00D10A0D">
        <w:rPr>
          <w:rFonts w:ascii="Times New Roman" w:hAnsi="Times New Roman" w:cs="Times New Roman"/>
          <w:sz w:val="20"/>
          <w:szCs w:val="20"/>
        </w:rPr>
        <w:t xml:space="preserve">Прочие </w:t>
      </w:r>
      <w:bookmarkEnd w:id="48"/>
      <w:bookmarkEnd w:id="49"/>
      <w:r w:rsidRPr="00D10A0D">
        <w:rPr>
          <w:rFonts w:ascii="Times New Roman" w:hAnsi="Times New Roman" w:cs="Times New Roman"/>
          <w:sz w:val="20"/>
          <w:szCs w:val="20"/>
        </w:rPr>
        <w:t>положения</w:t>
      </w:r>
      <w:bookmarkEnd w:id="50"/>
      <w:bookmarkEnd w:id="51"/>
      <w:bookmarkEnd w:id="53"/>
      <w:bookmarkEnd w:id="54"/>
      <w:bookmarkEnd w:id="55"/>
      <w:bookmarkEnd w:id="56"/>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Участник самостоятельно несет все расходы, связанные с подготовкой и подачей Конкурсной заявки, а Организатор конкурса по этим расходам не отвечает и не имеет обязательств, независимо от хода и результатов Конкурса, за исключением случаев, прямо предусмотренных действующим законодательством Российской Федерации.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Применение факсимильной подписи (факсимиле) в оригиналах документов и заверяемых Участником конкурса копиях документов, поданных в составе Конкурсной заявки, не допускается.</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Предполагается, что Участник конкурса изучит все инструкции, формы, условия, технические условия и другую информацию, содержащуюся в Конкурсной документации, а также разъяснения Организатора в случае направления Участниками запросов (в соответствии с п.</w:t>
      </w:r>
      <w:r w:rsidRPr="00D10A0D" w:rsidDel="00D560EA">
        <w:rPr>
          <w:rFonts w:ascii="Times New Roman" w:hAnsi="Times New Roman" w:cs="Times New Roman"/>
          <w:sz w:val="20"/>
          <w:szCs w:val="20"/>
        </w:rPr>
        <w:t xml:space="preserve"> </w:t>
      </w:r>
      <w:r w:rsidRPr="00D10A0D">
        <w:rPr>
          <w:rFonts w:ascii="Times New Roman" w:hAnsi="Times New Roman" w:cs="Times New Roman"/>
          <w:sz w:val="20"/>
          <w:szCs w:val="20"/>
        </w:rPr>
        <w:t>2.5 настоящей Документации). Никакие претензии Организатору конкурса не будут приниматься на том основании, что Участник конкурса не понимал какие-либо вопросы. Неполное представление информации, запрашиваемой в Конкурсной документации, или же подача Конкурсной заявки, не отвечающей требованиям Конкурсной документации, представляют собой риск для Участника и может привести к отклонению его Конкурсной заявки.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обеспечивает разумную конфиденциальность относительно всех полученных от Участников конкурса сведений, в том числе содержащихся в Конкурсных заявках. Предоставление этой информации другим Участникам конкурса или третьим лицам возможно только в случаях, прямо предусмотренных действующим законодательством Российской Федерации или настоящей Конкурсной документацией.</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Конкурсную заявку, если она установит, что Участник конкурса прямо или косвенно дал, согласился дать или предложил служащему Организатора конкурса вознаграждение в любой форме: работу, услугу, какую-либо ценность, в качестве стимула, который может повлиять на принятие Конкурсной комиссией решения по определению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Конкурсные заявки Участников конкурса, заключивших между собой какое-либо соглашение с целью повлиять на определение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Конкурсные заявки Участников конкурса, аффилированных между собой.</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Факт подачи Конкурсных заявок лицами, аффилированными с Заказчиком и/или Организатором конкурса, и/или экспертом, не является основанием для отклонения таких заявок, но является основанием для самоотвода соответственно члена конкурсной комиссии или эксперта, имеющих аффилированные связи с Участником конкурса.</w:t>
      </w:r>
    </w:p>
    <w:p w:rsidR="00A9343A" w:rsidRPr="00D10A0D" w:rsidRDefault="00A934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В соответствии с Извещением о проведении конкурса, Конкурсной документацией Организатор конкурса, по решению Конкурсной комиссии, имеет право отказаться от проведения Конкурса в любое время до выбора Победителя, не неся никакой ответственности перед Участниками конкурса или третьими лицами, которым такое действие может принести убытки. Все Участники конкурса, оформившие свое участие в конкурсе через ЭТП, получат соответствующие уведомления в порядке, установленным правилами данной системы.</w:t>
      </w:r>
    </w:p>
    <w:p w:rsidR="00A9343A" w:rsidRPr="00D10A0D" w:rsidRDefault="00A934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Ссылки на разделы, пункты и подпункты, указанные в настоящей Конкурсной документации, относятся к тексту данной Конкурсной документации, если рядом с такой ссылкой не указано иного.</w:t>
      </w:r>
    </w:p>
    <w:p w:rsidR="003906ED" w:rsidRPr="00D10A0D" w:rsidRDefault="003906ED" w:rsidP="008D3BDC">
      <w:pPr>
        <w:pStyle w:val="a8"/>
        <w:tabs>
          <w:tab w:val="left" w:pos="1134"/>
        </w:tabs>
        <w:spacing w:after="0" w:line="240" w:lineRule="auto"/>
        <w:ind w:left="0" w:firstLine="709"/>
        <w:jc w:val="both"/>
        <w:rPr>
          <w:rFonts w:ascii="Times New Roman" w:hAnsi="Times New Roman" w:cs="Times New Roman"/>
          <w:sz w:val="20"/>
          <w:szCs w:val="20"/>
        </w:rPr>
      </w:pPr>
    </w:p>
    <w:p w:rsidR="003906ED" w:rsidRPr="00D10A0D" w:rsidRDefault="003906ED" w:rsidP="00451F37">
      <w:pPr>
        <w:pStyle w:val="a8"/>
        <w:numPr>
          <w:ilvl w:val="0"/>
          <w:numId w:val="1"/>
        </w:numPr>
        <w:tabs>
          <w:tab w:val="left" w:pos="1134"/>
        </w:tabs>
        <w:spacing w:after="0" w:line="240" w:lineRule="auto"/>
        <w:ind w:left="0" w:firstLine="709"/>
        <w:jc w:val="center"/>
        <w:rPr>
          <w:rFonts w:ascii="Times New Roman" w:hAnsi="Times New Roman" w:cs="Times New Roman"/>
          <w:sz w:val="20"/>
          <w:szCs w:val="20"/>
        </w:rPr>
      </w:pPr>
      <w:bookmarkStart w:id="57" w:name="_Ref55300680"/>
      <w:bookmarkStart w:id="58" w:name="_Toc55305378"/>
      <w:bookmarkStart w:id="59" w:name="_Toc57314640"/>
      <w:bookmarkStart w:id="60" w:name="_Toc69728963"/>
      <w:bookmarkStart w:id="61" w:name="_Toc98251712"/>
      <w:bookmarkStart w:id="62" w:name="_Toc298234665"/>
      <w:bookmarkStart w:id="63" w:name="_Toc255985665"/>
      <w:bookmarkStart w:id="64" w:name="_Toc485198192"/>
      <w:bookmarkStart w:id="65" w:name="ИНСТРУКЦИИ"/>
      <w:r w:rsidRPr="00D10A0D">
        <w:rPr>
          <w:rFonts w:ascii="Times New Roman" w:hAnsi="Times New Roman" w:cs="Times New Roman"/>
          <w:sz w:val="20"/>
          <w:szCs w:val="20"/>
        </w:rPr>
        <w:t>ПОРЯДОК ПРОВЕДЕНИЯ КОНКУРСА. ИНСТРУКЦИИ ПО ПОДГОТОВКЕ КОНКУРСНЫХ ЗАЯВОК</w:t>
      </w:r>
      <w:bookmarkEnd w:id="57"/>
      <w:bookmarkEnd w:id="58"/>
      <w:bookmarkEnd w:id="59"/>
      <w:bookmarkEnd w:id="60"/>
      <w:bookmarkEnd w:id="61"/>
      <w:bookmarkEnd w:id="62"/>
      <w:bookmarkEnd w:id="63"/>
      <w:bookmarkEnd w:id="64"/>
    </w:p>
    <w:p w:rsidR="00451F37" w:rsidRPr="00D10A0D" w:rsidRDefault="00451F37" w:rsidP="00451F37">
      <w:pPr>
        <w:pStyle w:val="a8"/>
        <w:tabs>
          <w:tab w:val="left" w:pos="1134"/>
        </w:tabs>
        <w:spacing w:after="0" w:line="240" w:lineRule="auto"/>
        <w:ind w:left="709"/>
        <w:rPr>
          <w:rFonts w:ascii="Times New Roman" w:hAnsi="Times New Roman" w:cs="Times New Roman"/>
          <w:sz w:val="20"/>
          <w:szCs w:val="20"/>
        </w:rPr>
      </w:pP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66" w:name="_Ref440305687"/>
      <w:bookmarkStart w:id="67" w:name="_Toc518119235"/>
      <w:bookmarkStart w:id="68" w:name="_Toc55193148"/>
      <w:bookmarkStart w:id="69" w:name="_Toc55285342"/>
      <w:bookmarkStart w:id="70" w:name="_Toc55305379"/>
      <w:bookmarkStart w:id="71" w:name="_Toc57314641"/>
      <w:bookmarkStart w:id="72" w:name="_Toc69728964"/>
      <w:bookmarkStart w:id="73" w:name="_Toc98251713"/>
      <w:bookmarkStart w:id="74" w:name="_Toc298234666"/>
      <w:bookmarkStart w:id="75" w:name="_Toc255985666"/>
      <w:bookmarkStart w:id="76" w:name="_Toc485198193"/>
      <w:bookmarkEnd w:id="65"/>
      <w:r w:rsidRPr="00D10A0D">
        <w:rPr>
          <w:rFonts w:ascii="Times New Roman" w:hAnsi="Times New Roman" w:cs="Times New Roman"/>
          <w:sz w:val="20"/>
          <w:szCs w:val="20"/>
        </w:rPr>
        <w:t>Общий порядок проведения конкурса</w:t>
      </w:r>
      <w:bookmarkEnd w:id="66"/>
      <w:bookmarkEnd w:id="67"/>
      <w:bookmarkEnd w:id="68"/>
      <w:bookmarkEnd w:id="69"/>
      <w:bookmarkEnd w:id="70"/>
      <w:bookmarkEnd w:id="71"/>
      <w:bookmarkEnd w:id="72"/>
      <w:bookmarkEnd w:id="73"/>
      <w:bookmarkEnd w:id="74"/>
      <w:bookmarkEnd w:id="75"/>
      <w:bookmarkEnd w:id="76"/>
    </w:p>
    <w:p w:rsidR="003906ED" w:rsidRPr="00D10A0D" w:rsidRDefault="003906ED" w:rsidP="008D3BDC">
      <w:pPr>
        <w:pStyle w:val="a8"/>
        <w:numPr>
          <w:ilvl w:val="2"/>
          <w:numId w:val="1"/>
        </w:numPr>
        <w:tabs>
          <w:tab w:val="left" w:pos="1134"/>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 проводится в следующем порядке:</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Публикация Извещения о проведении конкурса и Конкурсной документации;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получение </w:t>
      </w:r>
      <w:r w:rsidR="00DD6853" w:rsidRPr="00D10A0D">
        <w:rPr>
          <w:rFonts w:ascii="Times New Roman" w:hAnsi="Times New Roman" w:cs="Times New Roman"/>
          <w:sz w:val="20"/>
          <w:szCs w:val="20"/>
        </w:rPr>
        <w:t>Участниками</w:t>
      </w:r>
      <w:r w:rsidRPr="00D10A0D">
        <w:rPr>
          <w:rFonts w:ascii="Times New Roman" w:hAnsi="Times New Roman" w:cs="Times New Roman"/>
          <w:sz w:val="20"/>
          <w:szCs w:val="20"/>
        </w:rPr>
        <w:t xml:space="preserve"> Конкурсной документации с официального сайта и/или предоставление Конкурсной документации по их запросам;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Требования к Участникам конкурса. Подтверждение соответствия предъявляемым требованиям;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Подготовка Конкурсных заявок, в т.ч. разъяснение Организатором конкурса Конкурсной документации, если необходимо; </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Подача Конкурсных заявок и их прием;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Изменение и отзыв Конкурсных заявок;</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Вскрытие поступивших на конкурс конвертов с Конкурсными заявками;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Сопоставление и оценка Конкурсных заявок;</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Подведение итогов Конкурса. Определение Победителя конкурса или признание Конкурса несостоявшимся;</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Подписание Протокола о результатах конкурса </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bookmarkStart w:id="77" w:name="_Toc171333909"/>
      <w:r w:rsidRPr="00D10A0D">
        <w:rPr>
          <w:rFonts w:ascii="Times New Roman" w:hAnsi="Times New Roman" w:cs="Times New Roman"/>
          <w:sz w:val="20"/>
          <w:szCs w:val="20"/>
        </w:rPr>
        <w:t>Уведомление о результатах Конкурса</w:t>
      </w:r>
      <w:bookmarkEnd w:id="77"/>
      <w:r w:rsidRPr="00D10A0D">
        <w:rPr>
          <w:rFonts w:ascii="Times New Roman" w:hAnsi="Times New Roman" w:cs="Times New Roman"/>
          <w:sz w:val="20"/>
          <w:szCs w:val="20"/>
        </w:rPr>
        <w:t>.</w:t>
      </w:r>
    </w:p>
    <w:p w:rsidR="00DD6853" w:rsidRPr="00D10A0D" w:rsidRDefault="00DD6853" w:rsidP="008D3BDC">
      <w:pPr>
        <w:tabs>
          <w:tab w:val="left" w:pos="1134"/>
        </w:tabs>
        <w:spacing w:after="0" w:line="240" w:lineRule="auto"/>
        <w:ind w:firstLine="709"/>
        <w:jc w:val="both"/>
        <w:rPr>
          <w:rFonts w:ascii="Times New Roman" w:hAnsi="Times New Roman" w:cs="Times New Roman"/>
          <w:sz w:val="20"/>
          <w:szCs w:val="20"/>
        </w:rPr>
      </w:pP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В процессе проведения Конкурса подлежат опубликованию в соответствии с п. 1.1.1 настоящей Документации сведения/документы, указанные ниже:</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изменения, вносимые в Извещение о проведении конкурса, в Конкурсную документацию – не позднее 3 дней со дня принятия решения о внесении таких изменений;</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разъяснения Извещения о проведении Конкурса, Конкурсной документации – не позднее 3 дней со дня принятия решения о предоставлении разъяснений;</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lastRenderedPageBreak/>
        <w:t>отказ от проведения Конкурса – не позднее 3 дней со дня принятия решения об отказе от проведения Конкурса;</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уведомление о продлении срока подачи Заявок – не позднее 1 дня со дня принятия решения о таком продлении;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протоколы, составляемые в процессе проведения Конкурса и подписанных ответственным секретарем Конкурсной комиссии – не позднее 3 дней со дня подписания таких Протоколов.</w:t>
      </w: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78" w:name="_Ref55280418"/>
      <w:bookmarkStart w:id="79" w:name="_Toc55285343"/>
      <w:bookmarkStart w:id="80" w:name="_Toc55305380"/>
      <w:bookmarkStart w:id="81" w:name="_Toc57314642"/>
      <w:bookmarkStart w:id="82" w:name="_Toc69728965"/>
      <w:bookmarkStart w:id="83" w:name="_Toc98251714"/>
      <w:bookmarkStart w:id="84" w:name="_Toc298234667"/>
      <w:bookmarkStart w:id="85" w:name="_Toc255985667"/>
      <w:bookmarkStart w:id="86" w:name="_Ref303250835"/>
      <w:bookmarkStart w:id="87" w:name="_Toc485198194"/>
      <w:r w:rsidRPr="00D10A0D">
        <w:rPr>
          <w:rFonts w:ascii="Times New Roman" w:hAnsi="Times New Roman" w:cs="Times New Roman"/>
          <w:sz w:val="20"/>
          <w:szCs w:val="20"/>
        </w:rPr>
        <w:t>Публикация Извещения о проведении конкурса</w:t>
      </w:r>
      <w:bookmarkEnd w:id="78"/>
      <w:bookmarkEnd w:id="79"/>
      <w:bookmarkEnd w:id="80"/>
      <w:bookmarkEnd w:id="81"/>
      <w:bookmarkEnd w:id="82"/>
      <w:bookmarkEnd w:id="83"/>
      <w:bookmarkEnd w:id="84"/>
      <w:bookmarkEnd w:id="85"/>
      <w:r w:rsidRPr="00D10A0D">
        <w:rPr>
          <w:rFonts w:ascii="Times New Roman" w:hAnsi="Times New Roman" w:cs="Times New Roman"/>
          <w:sz w:val="20"/>
          <w:szCs w:val="20"/>
        </w:rPr>
        <w:t xml:space="preserve"> и Конкурсной документации</w:t>
      </w:r>
      <w:bookmarkEnd w:id="86"/>
      <w:bookmarkEnd w:id="87"/>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bookmarkStart w:id="88" w:name="_Ref306201530"/>
      <w:r w:rsidRPr="00D10A0D">
        <w:rPr>
          <w:rFonts w:ascii="Times New Roman" w:hAnsi="Times New Roman" w:cs="Times New Roman"/>
          <w:sz w:val="20"/>
          <w:szCs w:val="20"/>
        </w:rPr>
        <w:t xml:space="preserve">Извещение о проведении конкурса и Конкурсная документация </w:t>
      </w:r>
      <w:bookmarkEnd w:id="88"/>
      <w:r w:rsidRPr="00D10A0D">
        <w:rPr>
          <w:rFonts w:ascii="Times New Roman" w:hAnsi="Times New Roman" w:cs="Times New Roman"/>
          <w:sz w:val="20"/>
          <w:szCs w:val="20"/>
        </w:rPr>
        <w:t>опубликованы в порядке, указанном в п. 1.1.1. и любое лицо может получить данные документы из указанных информационных источников без взимания платы.</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Иные публикации не являются официальными и не влекут для Организатора конкурса никаких последствий.</w:t>
      </w: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89" w:name="_Toc485198195"/>
      <w:r w:rsidRPr="00D10A0D">
        <w:rPr>
          <w:rFonts w:ascii="Times New Roman" w:hAnsi="Times New Roman" w:cs="Times New Roman"/>
          <w:sz w:val="20"/>
          <w:szCs w:val="20"/>
        </w:rPr>
        <w:t>Требования к Участнику конкурса. Подтверждение соответствия предъявляемым требованиям</w:t>
      </w:r>
      <w:bookmarkEnd w:id="89"/>
      <w:r w:rsidRPr="00D10A0D">
        <w:rPr>
          <w:rFonts w:ascii="Times New Roman" w:hAnsi="Times New Roman" w:cs="Times New Roman"/>
          <w:sz w:val="20"/>
          <w:szCs w:val="20"/>
        </w:rPr>
        <w:t xml:space="preserve"> </w:t>
      </w:r>
    </w:p>
    <w:p w:rsidR="003906ED" w:rsidRPr="00D10A0D" w:rsidRDefault="003906ED" w:rsidP="008D3BDC">
      <w:pPr>
        <w:pStyle w:val="a8"/>
        <w:numPr>
          <w:ilvl w:val="2"/>
          <w:numId w:val="1"/>
        </w:numPr>
        <w:tabs>
          <w:tab w:val="left" w:pos="1134"/>
        </w:tabs>
        <w:spacing w:after="0" w:line="240" w:lineRule="auto"/>
        <w:ind w:left="0" w:firstLine="709"/>
        <w:jc w:val="both"/>
        <w:rPr>
          <w:rFonts w:ascii="Times New Roman" w:hAnsi="Times New Roman" w:cs="Times New Roman"/>
          <w:sz w:val="20"/>
          <w:szCs w:val="20"/>
        </w:rPr>
      </w:pPr>
      <w:bookmarkStart w:id="90" w:name="_Toc90385071"/>
      <w:bookmarkStart w:id="91" w:name="_Ref93090116"/>
      <w:bookmarkStart w:id="92" w:name="_Toc98251726"/>
      <w:bookmarkStart w:id="93" w:name="_Toc298234670"/>
      <w:bookmarkStart w:id="94" w:name="_Toc255985670"/>
      <w:bookmarkStart w:id="95" w:name="_Ref302978249"/>
      <w:bookmarkStart w:id="96" w:name="_Ref303252160"/>
      <w:bookmarkStart w:id="97" w:name="_Ref303252167"/>
      <w:bookmarkStart w:id="98" w:name="_Ref306193615"/>
      <w:bookmarkStart w:id="99" w:name="_Ref306193661"/>
      <w:bookmarkStart w:id="100" w:name="_Toc361159308"/>
      <w:bookmarkStart w:id="101" w:name="_Toc476225262"/>
      <w:bookmarkStart w:id="102" w:name="_Toc485198196"/>
      <w:bookmarkStart w:id="103" w:name="_Ref96669809"/>
      <w:bookmarkStart w:id="104" w:name="_Ref303669127"/>
      <w:r w:rsidRPr="00D10A0D">
        <w:rPr>
          <w:rFonts w:ascii="Times New Roman" w:hAnsi="Times New Roman" w:cs="Times New Roman"/>
          <w:sz w:val="20"/>
          <w:szCs w:val="20"/>
        </w:rPr>
        <w:t>Требования к Участникам конкурса</w:t>
      </w:r>
      <w:bookmarkEnd w:id="90"/>
      <w:bookmarkEnd w:id="91"/>
      <w:bookmarkEnd w:id="92"/>
      <w:bookmarkEnd w:id="93"/>
      <w:bookmarkEnd w:id="94"/>
      <w:bookmarkEnd w:id="95"/>
      <w:bookmarkEnd w:id="96"/>
      <w:bookmarkEnd w:id="97"/>
      <w:bookmarkEnd w:id="98"/>
      <w:bookmarkEnd w:id="99"/>
      <w:bookmarkEnd w:id="100"/>
      <w:bookmarkEnd w:id="101"/>
      <w:bookmarkEnd w:id="102"/>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Участвовать в закупочной процедуре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bookmarkStart w:id="105" w:name="_Toc223408473"/>
      <w:bookmarkEnd w:id="103"/>
      <w:r w:rsidRPr="00D10A0D">
        <w:rPr>
          <w:rFonts w:ascii="Times New Roman" w:hAnsi="Times New Roman" w:cs="Times New Roman"/>
          <w:sz w:val="20"/>
          <w:szCs w:val="20"/>
        </w:rPr>
        <w:t xml:space="preserve"> Чтобы претендовать на победу в конкурсе и получить право заключить с Заказчиком Договор, Участник должен отвечать требованиям и включить в состав Конкурсной заявки документы, подтверждающие его соответствие вышеуказанным требованиям</w:t>
      </w:r>
      <w:bookmarkEnd w:id="105"/>
      <w:r w:rsidRPr="00D10A0D">
        <w:rPr>
          <w:rFonts w:ascii="Times New Roman" w:hAnsi="Times New Roman" w:cs="Times New Roman"/>
          <w:sz w:val="20"/>
          <w:szCs w:val="20"/>
        </w:rPr>
        <w:t xml:space="preserve"> в соответствии с таблицей 1.</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Таблица 1 Требования к Участнику и перечню документов, подтверждающих его соответствие:</w:t>
      </w:r>
      <w:bookmarkEnd w:id="104"/>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1"/>
        <w:gridCol w:w="6134"/>
      </w:tblGrid>
      <w:tr w:rsidR="008D3BDC" w:rsidRPr="00D10A0D" w:rsidTr="008D3BDC">
        <w:trPr>
          <w:trHeight w:val="735"/>
          <w:tblHeader/>
        </w:trPr>
        <w:tc>
          <w:tcPr>
            <w:tcW w:w="1872" w:type="pct"/>
            <w:tcBorders>
              <w:top w:val="single" w:sz="4" w:space="0" w:color="auto"/>
              <w:left w:val="single" w:sz="4" w:space="0" w:color="auto"/>
              <w:bottom w:val="single" w:sz="4" w:space="0" w:color="auto"/>
              <w:right w:val="single" w:sz="4" w:space="0" w:color="auto"/>
            </w:tcBorders>
            <w:vAlign w:val="center"/>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Требование к участнику</w:t>
            </w:r>
          </w:p>
        </w:tc>
        <w:tc>
          <w:tcPr>
            <w:tcW w:w="3128" w:type="pct"/>
            <w:tcBorders>
              <w:top w:val="single" w:sz="4" w:space="0" w:color="auto"/>
              <w:left w:val="single" w:sz="4" w:space="0" w:color="auto"/>
              <w:bottom w:val="single" w:sz="4" w:space="0" w:color="auto"/>
              <w:right w:val="single" w:sz="4" w:space="0" w:color="auto"/>
            </w:tcBorders>
            <w:vAlign w:val="center"/>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документа, подтверждающего его соответствие</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tcBorders>
              <w:top w:val="single" w:sz="4" w:space="0" w:color="auto"/>
            </w:tcBorders>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 и правильность оформления письма о подаче оферты</w:t>
            </w:r>
          </w:p>
        </w:tc>
        <w:tc>
          <w:tcPr>
            <w:tcW w:w="3128" w:type="pct"/>
            <w:tcBorders>
              <w:top w:val="single" w:sz="4" w:space="0" w:color="auto"/>
            </w:tcBorders>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Письмо о подаче оферты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 анкеты участника</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Анкета участника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vMerge w:val="restar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Обладать гражданской правоспособностью в полном объеме для заключения и исполнения договора.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[Требование распространяется на каждого члена коллективного Участника].</w:t>
            </w:r>
          </w:p>
          <w:p w:rsidR="008D3BDC" w:rsidRPr="00D10A0D" w:rsidRDefault="008D3BDC" w:rsidP="008D3BDC">
            <w:pPr>
              <w:spacing w:after="0" w:line="240" w:lineRule="auto"/>
              <w:jc w:val="both"/>
              <w:rPr>
                <w:rFonts w:ascii="Times New Roman" w:hAnsi="Times New Roman" w:cs="Times New Roman"/>
                <w:sz w:val="20"/>
                <w:szCs w:val="20"/>
              </w:rPr>
            </w:pPr>
          </w:p>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Документы (протоколы собрания учредителей о назначении руководителя и приказов, и т.д.), подтверждающие полномочия лица, подписавшего заявку, а также его право на заключение соответствующего Договора по результатам закупочной процедуры. Если заявка подписывается по доверенности, оригинал или нотариально заверенная копия доверенности и вышеуказанные документы на лицо, выдавшее доверенность.</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8"/>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 Выписка из Единого Государственного Реестра Юридических Лиц (ЕГРЮЛ) (либо аналогичного документа для индивидуальных предпринимателей), выданной соответствующим подразделением ФНС (либо сформированной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по адресу: </w:t>
            </w:r>
            <w:hyperlink r:id="rId9" w:history="1">
              <w:r w:rsidRPr="00D10A0D">
                <w:rPr>
                  <w:rFonts w:ascii="Times New Roman" w:hAnsi="Times New Roman" w:cs="Times New Roman"/>
                  <w:sz w:val="20"/>
                  <w:szCs w:val="20"/>
                </w:rPr>
                <w:t>https://service.nalog.ru/vyp</w:t>
              </w:r>
            </w:hyperlink>
            <w:r w:rsidRPr="00D10A0D">
              <w:rPr>
                <w:rFonts w:ascii="Times New Roman" w:hAnsi="Times New Roman" w:cs="Times New Roman"/>
                <w:sz w:val="20"/>
                <w:szCs w:val="20"/>
              </w:rPr>
              <w:t xml:space="preserve"> и подписанной усиленной квалифицированной электронной подписью налогового органа) не ранее, чем за 60 дней до даты подачи Участником заявки.</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5"/>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9F1773">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Устав или ег</w:t>
            </w:r>
            <w:r w:rsidR="009F1773" w:rsidRPr="00D10A0D">
              <w:rPr>
                <w:rFonts w:ascii="Times New Roman" w:hAnsi="Times New Roman" w:cs="Times New Roman"/>
                <w:sz w:val="20"/>
                <w:szCs w:val="20"/>
              </w:rPr>
              <w:t>о копия (действующая редакция)</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произвольной форме.</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Таковыми документами являются: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Для общества с ограниченной ответственностью – выписка из протокола, содержащего решение о совершении крупной сделки, принятое и оформление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акционерного общества - выписка из протокола, содержащего решение об одобрении крупной сделки, принятое и оформление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Для унитарного предприятия – документ, подтверждающий решение собственника имущества унитарного предприятия о совершении </w:t>
            </w:r>
            <w:r w:rsidRPr="00D10A0D">
              <w:rPr>
                <w:rFonts w:ascii="Times New Roman" w:hAnsi="Times New Roman" w:cs="Times New Roman"/>
                <w:sz w:val="20"/>
                <w:szCs w:val="20"/>
              </w:rPr>
              <w:lastRenderedPageBreak/>
              <w:t>крупной сделки, принятое в соответствии со ст.23 Федерального закона от 14.11.2002 №161-ФЗ «О государственных и муниципальных унитарных предприятиях.)</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 сделкой, в совершении которой имеется заинтересованность) – справку в произвольной форме.</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Таковыми документами являются: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оформление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ст.23 Федерального закона от 14.11.2002 №161-ФЗ «О государственных и муниципальных унитарных предприятиях.</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Предоставление Участником полной и достоверной информации в отношении всей цепочки собственников, включая бенефициаров (в том числе конечных), при наличии согласий на обработку персональных данных.1</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в отношении всей цепочки собственников, включая бенефициаров (в том числе конечных),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Согласия на обработку персональных данных всех физических лиц, указанных в информации в отношении всей цепочки собственников, включая бенефициаров (в том числе конечных),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Согласие Участника по соблюдению и исполнению принципов и требований Антикоррупционной политики </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Информационное письмо об антикоррупционных обязательствах, о наличие у Участника связей, носящих характер аффилированности с сотрудниками.</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1"/>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не должен являться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w:t>
            </w:r>
            <w:r w:rsidR="008D4AFC" w:rsidRPr="00D10A0D">
              <w:rPr>
                <w:rFonts w:ascii="Times New Roman" w:hAnsi="Times New Roman" w:cs="Times New Roman"/>
                <w:sz w:val="20"/>
                <w:szCs w:val="20"/>
              </w:rPr>
              <w:t xml:space="preserve"> не должна быть приостановлена</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отслеживаются Организатором самостоятельно. Дополнительно участником никакая информация не предоставляется.</w:t>
            </w:r>
          </w:p>
          <w:p w:rsidR="008D3BDC" w:rsidRPr="00D10A0D" w:rsidRDefault="008D3BDC" w:rsidP="008D3BDC">
            <w:pPr>
              <w:spacing w:after="0" w:line="240" w:lineRule="auto"/>
              <w:jc w:val="both"/>
              <w:rPr>
                <w:rFonts w:ascii="Times New Roman" w:hAnsi="Times New Roman" w:cs="Times New Roman"/>
                <w:sz w:val="20"/>
                <w:szCs w:val="20"/>
              </w:rPr>
            </w:pP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 44-ФЗ «О контрактной системе в сфере закупок товаров, выполнение работ, оказание услуг для государственных и муниципальных нужд»</w:t>
            </w:r>
            <w:r w:rsidRPr="00D10A0D">
              <w:rPr>
                <w:rFonts w:ascii="Times New Roman" w:hAnsi="Times New Roman" w:cs="Times New Roman"/>
                <w:sz w:val="20"/>
                <w:szCs w:val="20"/>
                <w:vertAlign w:val="superscript"/>
              </w:rPr>
              <w:t>1</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Сведения отслеживаются Организатором самостоятельно по данным из официальных сайтов: </w:t>
            </w:r>
          </w:p>
          <w:p w:rsidR="008D3BDC" w:rsidRPr="00D10A0D" w:rsidRDefault="005D2EB2" w:rsidP="008D3BDC">
            <w:pPr>
              <w:spacing w:after="0" w:line="240" w:lineRule="auto"/>
              <w:jc w:val="both"/>
              <w:rPr>
                <w:rFonts w:ascii="Times New Roman" w:hAnsi="Times New Roman" w:cs="Times New Roman"/>
                <w:sz w:val="20"/>
                <w:szCs w:val="20"/>
              </w:rPr>
            </w:pPr>
            <w:hyperlink r:id="rId10" w:history="1">
              <w:r w:rsidR="008D3BDC" w:rsidRPr="00D10A0D">
                <w:rPr>
                  <w:rFonts w:ascii="Times New Roman" w:hAnsi="Times New Roman" w:cs="Times New Roman"/>
                  <w:sz w:val="20"/>
                  <w:szCs w:val="20"/>
                </w:rPr>
                <w:t>http://rnp.fas.gov.ru</w:t>
              </w:r>
            </w:hyperlink>
          </w:p>
          <w:p w:rsidR="008D3BDC" w:rsidRPr="00D10A0D" w:rsidRDefault="005D2EB2" w:rsidP="008D3BDC">
            <w:pPr>
              <w:spacing w:after="0" w:line="240" w:lineRule="auto"/>
              <w:jc w:val="both"/>
              <w:rPr>
                <w:rFonts w:ascii="Times New Roman" w:hAnsi="Times New Roman" w:cs="Times New Roman"/>
                <w:sz w:val="20"/>
                <w:szCs w:val="20"/>
              </w:rPr>
            </w:pPr>
            <w:hyperlink r:id="rId11" w:history="1">
              <w:r w:rsidR="008D3BDC" w:rsidRPr="00D10A0D">
                <w:rPr>
                  <w:rFonts w:ascii="Times New Roman" w:hAnsi="Times New Roman" w:cs="Times New Roman"/>
                  <w:sz w:val="20"/>
                  <w:szCs w:val="20"/>
                </w:rPr>
                <w:t>http://zakupki.gov.ru/epz/dishonestsupplier/quicksearch/search.html</w:t>
              </w:r>
            </w:hyperlink>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Дополнительно участником никакая информация не предоставляется.</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5"/>
        </w:trPr>
        <w:tc>
          <w:tcPr>
            <w:tcW w:w="1872" w:type="pct"/>
          </w:tcPr>
          <w:p w:rsidR="008D3BDC" w:rsidRPr="00D10A0D" w:rsidRDefault="009537F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Обладать необходимым опытом.</w:t>
            </w:r>
          </w:p>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9537F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1. Справка о выполнении за последние 3 года </w:t>
            </w:r>
            <w:r w:rsidR="009537FD" w:rsidRPr="00D10A0D">
              <w:rPr>
                <w:rFonts w:ascii="Times New Roman" w:hAnsi="Times New Roman" w:cs="Times New Roman"/>
                <w:sz w:val="20"/>
                <w:szCs w:val="20"/>
              </w:rPr>
              <w:t xml:space="preserve">аналогичных </w:t>
            </w:r>
            <w:r w:rsidRPr="00D10A0D">
              <w:rPr>
                <w:rFonts w:ascii="Times New Roman" w:hAnsi="Times New Roman" w:cs="Times New Roman"/>
                <w:sz w:val="20"/>
                <w:szCs w:val="20"/>
              </w:rPr>
              <w:t xml:space="preserve">договоров с указанием контактной информации Заказчиков для возможной проверки сведений по установленной форме в соответствии с приложением </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1872" w:type="pct"/>
          </w:tcPr>
          <w:p w:rsidR="008D3BDC" w:rsidRPr="00D10A0D" w:rsidRDefault="00794CF7"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Обладать достаточной финансовой</w:t>
            </w:r>
            <w:r w:rsidR="008D3BDC" w:rsidRPr="00D10A0D">
              <w:rPr>
                <w:rFonts w:ascii="Times New Roman" w:hAnsi="Times New Roman" w:cs="Times New Roman"/>
                <w:sz w:val="20"/>
                <w:szCs w:val="20"/>
              </w:rPr>
              <w:t xml:space="preserve"> устойчивост</w:t>
            </w:r>
            <w:r w:rsidRPr="00D10A0D">
              <w:rPr>
                <w:rFonts w:ascii="Times New Roman" w:hAnsi="Times New Roman" w:cs="Times New Roman"/>
                <w:sz w:val="20"/>
                <w:szCs w:val="20"/>
              </w:rPr>
              <w:t>ью</w:t>
            </w:r>
            <w:r w:rsidR="008D3BDC" w:rsidRPr="00D10A0D">
              <w:rPr>
                <w:rFonts w:ascii="Times New Roman" w:hAnsi="Times New Roman" w:cs="Times New Roman"/>
                <w:sz w:val="20"/>
                <w:szCs w:val="20"/>
              </w:rPr>
              <w:t xml:space="preserve">. </w:t>
            </w:r>
          </w:p>
          <w:p w:rsidR="008D3BDC" w:rsidRPr="00D10A0D" w:rsidRDefault="008D3BDC" w:rsidP="00794CF7">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Для участников, применяющих общую систему налогообложения: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Форма № 1 «Бухгалтерский баланс» и форма № 2 «Отчет о прибылях и убытках» за последний отчетный год, с отметками налогового органа или с документами, подтверждающими факт отправки.</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Расшифровка строки 1230 «Дебиторская задолженность» к форме № 1 «Бухгалтерский баланс»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участников, применяющих упрощенную систему налогообложения: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Форма № 1 «Бухгалтерский баланс» и форма № 2 «Отчет о прибылях и убытках» за последний отчетный год (без отметок налогового органа).</w:t>
            </w:r>
          </w:p>
          <w:p w:rsidR="008D3BDC" w:rsidRPr="00D10A0D" w:rsidRDefault="009537F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 Расшифровка строки 1230 </w:t>
            </w:r>
            <w:r w:rsidR="008D3BDC" w:rsidRPr="00D10A0D">
              <w:rPr>
                <w:rFonts w:ascii="Times New Roman" w:hAnsi="Times New Roman" w:cs="Times New Roman"/>
                <w:sz w:val="20"/>
                <w:szCs w:val="20"/>
              </w:rPr>
              <w:t>«Дебиторская задолженность» к форме № 1 «Бухгалтерский баланс»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Справка о имущественном положении предприятия, находящегося на упрощенной системе налогообложения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Выписка из книги учета доходов и расходов в помесячной разбивке за последний отчетный год, заверенная участником.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Налоговая декларация УСН за последний отчетный год с отметкой налогового органа или с документами, подтверждающими факт отправки.</w:t>
            </w:r>
          </w:p>
        </w:tc>
      </w:tr>
    </w:tbl>
    <w:p w:rsidR="00785F1C" w:rsidRPr="00D10A0D" w:rsidRDefault="00785F1C" w:rsidP="008D3BDC">
      <w:pPr>
        <w:spacing w:after="0" w:line="240" w:lineRule="auto"/>
        <w:jc w:val="both"/>
        <w:rPr>
          <w:rFonts w:ascii="Times New Roman" w:hAnsi="Times New Roman" w:cs="Times New Roman"/>
          <w:sz w:val="20"/>
          <w:szCs w:val="20"/>
        </w:rPr>
      </w:pPr>
    </w:p>
    <w:p w:rsidR="003906ED" w:rsidRPr="00D10A0D" w:rsidRDefault="003906ED" w:rsidP="00FC3905">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vertAlign w:val="superscript"/>
        </w:rPr>
        <w:t>1</w:t>
      </w:r>
      <w:r w:rsidR="00107ADE" w:rsidRPr="00D10A0D">
        <w:rPr>
          <w:rFonts w:ascii="Times New Roman" w:hAnsi="Times New Roman" w:cs="Times New Roman"/>
          <w:sz w:val="20"/>
          <w:szCs w:val="20"/>
        </w:rPr>
        <w:t>.</w:t>
      </w:r>
      <w:r w:rsidRPr="00D10A0D">
        <w:rPr>
          <w:rFonts w:ascii="Times New Roman" w:hAnsi="Times New Roman" w:cs="Times New Roman"/>
          <w:sz w:val="20"/>
          <w:szCs w:val="20"/>
        </w:rPr>
        <w:t xml:space="preserve"> Требование распространяется на каждого члена коллективного Участника и на каждого привлекаемого субподрядчика/ соисполнителя.</w:t>
      </w:r>
    </w:p>
    <w:p w:rsidR="003906ED" w:rsidRPr="00D10A0D" w:rsidRDefault="003906ED" w:rsidP="003D5007">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Если Участник конкурса подает заявки одновременно по нескольким лотам, то он может предоставить один комплект документов по правоспособности, финансовой устойчивости и квалификации. </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Все указанные документы прилагаются Участником к Заявке.</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конкурса о соответствии Участника данному требованию.</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В случае участия в конкурсе иностранной организации, такой поставщик предоставляет аналогичные документы. Такие документы должны быть переведены на русский язык и </w:t>
      </w:r>
      <w:proofErr w:type="spellStart"/>
      <w:r w:rsidRPr="00D10A0D">
        <w:rPr>
          <w:rFonts w:ascii="Times New Roman" w:hAnsi="Times New Roman" w:cs="Times New Roman"/>
          <w:sz w:val="20"/>
          <w:szCs w:val="20"/>
        </w:rPr>
        <w:t>апостилированы</w:t>
      </w:r>
      <w:proofErr w:type="spellEnd"/>
      <w:r w:rsidRPr="00D10A0D">
        <w:rPr>
          <w:rFonts w:ascii="Times New Roman" w:hAnsi="Times New Roman" w:cs="Times New Roman"/>
          <w:sz w:val="20"/>
          <w:szCs w:val="20"/>
        </w:rPr>
        <w:t>, в противном случае Конкурсная комиссия вправе не рассматривать документы Участника.</w:t>
      </w: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106" w:name="_Toc298234674"/>
      <w:bookmarkStart w:id="107" w:name="_Toc255985674"/>
      <w:bookmarkStart w:id="108" w:name="_Ref303250879"/>
      <w:bookmarkStart w:id="109" w:name="_Ref306190446"/>
      <w:bookmarkStart w:id="110" w:name="_Toc485198212"/>
      <w:r w:rsidRPr="00D10A0D">
        <w:rPr>
          <w:rFonts w:ascii="Times New Roman" w:hAnsi="Times New Roman" w:cs="Times New Roman"/>
          <w:sz w:val="20"/>
          <w:szCs w:val="20"/>
        </w:rPr>
        <w:t>Подготовка Конкурсных заявок</w:t>
      </w:r>
      <w:bookmarkEnd w:id="106"/>
      <w:bookmarkEnd w:id="107"/>
      <w:bookmarkEnd w:id="108"/>
      <w:bookmarkEnd w:id="109"/>
      <w:bookmarkEnd w:id="110"/>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bookmarkStart w:id="111" w:name="_Ref56229154"/>
      <w:bookmarkStart w:id="112" w:name="_Toc57314645"/>
      <w:bookmarkStart w:id="113" w:name="_Toc98251717"/>
      <w:bookmarkStart w:id="114" w:name="_Toc298234675"/>
      <w:bookmarkStart w:id="115" w:name="_Toc255985675"/>
      <w:bookmarkStart w:id="116" w:name="_Toc485198213"/>
      <w:r w:rsidRPr="00D10A0D">
        <w:rPr>
          <w:rFonts w:ascii="Times New Roman" w:hAnsi="Times New Roman" w:cs="Times New Roman"/>
          <w:sz w:val="20"/>
          <w:szCs w:val="20"/>
        </w:rPr>
        <w:t>Общие требования к Конкурсной заявке</w:t>
      </w:r>
      <w:bookmarkEnd w:id="111"/>
      <w:bookmarkEnd w:id="112"/>
      <w:bookmarkEnd w:id="113"/>
      <w:bookmarkEnd w:id="114"/>
      <w:bookmarkEnd w:id="115"/>
      <w:bookmarkEnd w:id="116"/>
    </w:p>
    <w:p w:rsidR="003906ED" w:rsidRPr="00D10A0D" w:rsidRDefault="003906ED" w:rsidP="008D3BDC">
      <w:pPr>
        <w:spacing w:after="0" w:line="240" w:lineRule="auto"/>
        <w:jc w:val="both"/>
        <w:rPr>
          <w:rFonts w:ascii="Times New Roman" w:hAnsi="Times New Roman" w:cs="Times New Roman"/>
          <w:sz w:val="20"/>
          <w:szCs w:val="20"/>
        </w:rPr>
      </w:pPr>
      <w:bookmarkStart w:id="117" w:name="_Ref56235235"/>
      <w:r w:rsidRPr="00D10A0D">
        <w:rPr>
          <w:rFonts w:ascii="Times New Roman" w:hAnsi="Times New Roman" w:cs="Times New Roman"/>
          <w:sz w:val="20"/>
          <w:szCs w:val="20"/>
        </w:rPr>
        <w:t>Участник конкурса должен подготовить Конкурсную заявку, включающую: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Письмо о подаче оферты, включающее все приложения по форме и в соответствии с инструкциями, приведенными в настоящей Конкурсной документации (раздел 5)</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Документы, подтверждающие соответствие Участника конкурса требованиям настоящей Конкурсной документации (подраздел 2.</w:t>
      </w:r>
      <w:r w:rsidR="009F1773" w:rsidRPr="00D10A0D">
        <w:rPr>
          <w:rFonts w:ascii="Times New Roman" w:hAnsi="Times New Roman" w:cs="Times New Roman"/>
          <w:sz w:val="20"/>
          <w:szCs w:val="20"/>
        </w:rPr>
        <w:t>4</w:t>
      </w:r>
      <w:r w:rsidRPr="00D10A0D">
        <w:rPr>
          <w:rFonts w:ascii="Times New Roman" w:hAnsi="Times New Roman" w:cs="Times New Roman"/>
          <w:sz w:val="20"/>
          <w:szCs w:val="20"/>
        </w:rPr>
        <w:t>.1);</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bookmarkStart w:id="118" w:name="_Toc360793223"/>
      <w:bookmarkStart w:id="119" w:name="_Toc363465374"/>
      <w:bookmarkStart w:id="120" w:name="_Toc360793224"/>
      <w:bookmarkStart w:id="121" w:name="_Toc363465375"/>
      <w:bookmarkStart w:id="122" w:name="_Ref303693387"/>
      <w:bookmarkStart w:id="123" w:name="_Ref303693408"/>
      <w:bookmarkStart w:id="124" w:name="_Ref303693498"/>
      <w:bookmarkStart w:id="125" w:name="_Ref303693569"/>
      <w:bookmarkStart w:id="126" w:name="_Ref303693664"/>
      <w:bookmarkStart w:id="127" w:name="_Ref303693687"/>
      <w:bookmarkStart w:id="128" w:name="_Toc485198214"/>
      <w:bookmarkEnd w:id="117"/>
      <w:bookmarkEnd w:id="118"/>
      <w:bookmarkEnd w:id="119"/>
      <w:bookmarkEnd w:id="120"/>
      <w:bookmarkEnd w:id="121"/>
      <w:r w:rsidRPr="00D10A0D">
        <w:rPr>
          <w:rFonts w:ascii="Times New Roman" w:hAnsi="Times New Roman" w:cs="Times New Roman"/>
          <w:sz w:val="20"/>
          <w:szCs w:val="20"/>
        </w:rPr>
        <w:t xml:space="preserve">Порядок </w:t>
      </w:r>
      <w:r w:rsidR="00EC0E51" w:rsidRPr="00D10A0D">
        <w:rPr>
          <w:rFonts w:ascii="Times New Roman" w:hAnsi="Times New Roman" w:cs="Times New Roman"/>
          <w:sz w:val="20"/>
          <w:szCs w:val="20"/>
        </w:rPr>
        <w:t>подачи</w:t>
      </w:r>
      <w:r w:rsidRPr="00D10A0D">
        <w:rPr>
          <w:rFonts w:ascii="Times New Roman" w:hAnsi="Times New Roman" w:cs="Times New Roman"/>
          <w:sz w:val="20"/>
          <w:szCs w:val="20"/>
        </w:rPr>
        <w:t xml:space="preserve"> Конкурсной заявки </w:t>
      </w:r>
      <w:bookmarkEnd w:id="122"/>
      <w:bookmarkEnd w:id="123"/>
      <w:bookmarkEnd w:id="124"/>
      <w:bookmarkEnd w:id="125"/>
      <w:bookmarkEnd w:id="126"/>
      <w:bookmarkEnd w:id="127"/>
      <w:bookmarkEnd w:id="128"/>
    </w:p>
    <w:p w:rsidR="00273EE2" w:rsidRPr="00D10A0D" w:rsidRDefault="003906ED" w:rsidP="00273EE2">
      <w:pPr>
        <w:spacing w:after="0" w:line="240" w:lineRule="auto"/>
        <w:jc w:val="both"/>
        <w:rPr>
          <w:rFonts w:ascii="Times New Roman" w:hAnsi="Times New Roman" w:cs="Times New Roman"/>
          <w:i/>
          <w:sz w:val="20"/>
          <w:szCs w:val="20"/>
        </w:rPr>
      </w:pPr>
      <w:r w:rsidRPr="00D10A0D">
        <w:rPr>
          <w:rFonts w:ascii="Times New Roman" w:hAnsi="Times New Roman" w:cs="Times New Roman"/>
          <w:sz w:val="20"/>
          <w:szCs w:val="20"/>
        </w:rPr>
        <w:tab/>
      </w:r>
      <w:r w:rsidR="00273EE2" w:rsidRPr="00D10A0D">
        <w:rPr>
          <w:rFonts w:ascii="Times New Roman" w:hAnsi="Times New Roman" w:cs="Times New Roman"/>
          <w:i/>
          <w:sz w:val="20"/>
          <w:szCs w:val="20"/>
        </w:rPr>
        <w:t xml:space="preserve">Заявка на участие в конкурсе </w:t>
      </w:r>
      <w:r w:rsidR="0089434D" w:rsidRPr="00D10A0D">
        <w:rPr>
          <w:rFonts w:ascii="Times New Roman" w:hAnsi="Times New Roman" w:cs="Times New Roman"/>
          <w:i/>
          <w:sz w:val="20"/>
          <w:szCs w:val="20"/>
        </w:rPr>
        <w:t xml:space="preserve">подается </w:t>
      </w:r>
      <w:r w:rsidR="00273EE2" w:rsidRPr="00D10A0D">
        <w:rPr>
          <w:rFonts w:ascii="Times New Roman" w:hAnsi="Times New Roman" w:cs="Times New Roman"/>
          <w:i/>
          <w:sz w:val="20"/>
          <w:szCs w:val="20"/>
        </w:rPr>
        <w:t>в письменной форме:</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rPr>
      </w:pPr>
      <w:r w:rsidRPr="00D10A0D">
        <w:rPr>
          <w:rFonts w:ascii="Times New Roman" w:hAnsi="Times New Roman" w:cs="Times New Roman"/>
          <w:sz w:val="20"/>
          <w:szCs w:val="20"/>
        </w:rPr>
        <w:t>Должна быть в оригинале и подписана заявителем синими (фиолетовыми) чернилами, либо иным лицом, уполномоченным представлять интересы заявителя (в случае подписания заявки иным лицом, уполномоченным представлять интересы заявителя, к заявке необходимо приложить доверенность на право действовать от имени заявителя). Заявка должна быть заверена синей (фиолетовой) печатью организации или индивидуального предпринимателя (в случае ее наличия). Все строки, предусмотренные в заявке, обязательны к заполнению. Исправления не допускаются.</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rPr>
      </w:pPr>
      <w:r w:rsidRPr="00D10A0D">
        <w:rPr>
          <w:rFonts w:ascii="Times New Roman" w:hAnsi="Times New Roman" w:cs="Times New Roman"/>
          <w:sz w:val="20"/>
          <w:szCs w:val="20"/>
        </w:rPr>
        <w:t xml:space="preserve">Заявка на участие в конкурсе и документы, прилагаемые к заявке на участие в конкурсе, оформляются в том заявки на участие в конкурсе. Все листы тома заявки на участие в конкурсе должны быть прошиты (том должен иметь форму единого документа) и пронумерованы (иметь сквозную нумерацию). Том заявки на участие в конкурсе скрепляется синей (фиолетовой) печатью заявителя (в случае ее наличия) и заверяется подписью заявителя или иного лица, уполномоченного представлять интересы заявителя, с указанием количества прошитых и пронумерованных листов. Соблюдение заявителем указанных требований означает, что информация и </w:t>
      </w:r>
      <w:r w:rsidRPr="00D10A0D">
        <w:rPr>
          <w:rFonts w:ascii="Times New Roman" w:hAnsi="Times New Roman" w:cs="Times New Roman"/>
          <w:sz w:val="20"/>
          <w:szCs w:val="20"/>
        </w:rPr>
        <w:lastRenderedPageBreak/>
        <w:t>документы, входящие в состав тома заявки на участие в конкурсе поданы от имени заявителя, и он несет ответственность за подлинность и достоверность этих информации и документов.</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lang w:eastAsia="ar-SA"/>
        </w:rPr>
      </w:pPr>
      <w:r w:rsidRPr="00D10A0D">
        <w:rPr>
          <w:rFonts w:ascii="Times New Roman" w:hAnsi="Times New Roman" w:cs="Times New Roman"/>
          <w:sz w:val="20"/>
          <w:szCs w:val="20"/>
        </w:rPr>
        <w:t xml:space="preserve">Заявка на участие в конкурсе предоставляется в запечатанном конверте.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r w:rsidRPr="00D10A0D">
        <w:rPr>
          <w:rFonts w:ascii="Times New Roman" w:hAnsi="Times New Roman" w:cs="Times New Roman"/>
          <w:sz w:val="20"/>
          <w:szCs w:val="20"/>
          <w:lang w:eastAsia="ar-SA"/>
        </w:rPr>
        <w:t xml:space="preserve">Конверт рекомендуется оформлять по </w:t>
      </w:r>
      <w:r w:rsidR="009F1773" w:rsidRPr="00D10A0D">
        <w:rPr>
          <w:rFonts w:ascii="Times New Roman" w:hAnsi="Times New Roman" w:cs="Times New Roman"/>
          <w:sz w:val="20"/>
          <w:szCs w:val="20"/>
          <w:lang w:eastAsia="ar-SA"/>
        </w:rPr>
        <w:t>следующему образцу</w:t>
      </w:r>
      <w:r w:rsidR="00B344D1">
        <w:rPr>
          <w:rFonts w:ascii="Times New Roman" w:hAnsi="Times New Roman" w:cs="Times New Roman"/>
          <w:sz w:val="20"/>
          <w:szCs w:val="20"/>
          <w:lang w:eastAsia="ar-SA"/>
        </w:rPr>
        <w:t>:</w:t>
      </w:r>
    </w:p>
    <w:p w:rsidR="009F1773" w:rsidRPr="00D10A0D" w:rsidRDefault="007F1B2D" w:rsidP="009F1773">
      <w:pPr>
        <w:pStyle w:val="1"/>
        <w:shd w:val="clear" w:color="auto" w:fill="FFFFFF"/>
        <w:jc w:val="center"/>
      </w:pPr>
      <w:r w:rsidRPr="00D10A0D">
        <w:t>«</w:t>
      </w:r>
      <w:r w:rsidR="009F1773" w:rsidRPr="00D10A0D">
        <w:t>Образец оформления конверта</w:t>
      </w:r>
    </w:p>
    <w:p w:rsidR="009F1773" w:rsidRPr="00D10A0D" w:rsidRDefault="009F1773" w:rsidP="009F1773">
      <w:pPr>
        <w:pStyle w:val="1"/>
        <w:shd w:val="clear" w:color="auto" w:fill="FFFFFF"/>
      </w:pPr>
    </w:p>
    <w:p w:rsidR="009F1773" w:rsidRPr="00D10A0D" w:rsidRDefault="009F1773" w:rsidP="009F1773">
      <w:pPr>
        <w:pStyle w:val="1"/>
        <w:shd w:val="clear" w:color="auto" w:fill="FFFFFF"/>
        <w:ind w:firstLine="0"/>
        <w:rPr>
          <w:u w:val="single"/>
        </w:rPr>
      </w:pPr>
      <w:r w:rsidRPr="00D10A0D">
        <w:rPr>
          <w:u w:val="single"/>
        </w:rPr>
        <w:t xml:space="preserve">Заявка на участие в конкурсе </w:t>
      </w:r>
    </w:p>
    <w:p w:rsidR="009F1773" w:rsidRPr="00D10A0D" w:rsidRDefault="009F1773" w:rsidP="009F1773">
      <w:pPr>
        <w:shd w:val="clear" w:color="auto" w:fill="FFFFFF"/>
        <w:rPr>
          <w:rFonts w:ascii="Times New Roman" w:hAnsi="Times New Roman" w:cs="Times New Roman"/>
          <w:sz w:val="20"/>
          <w:szCs w:val="20"/>
        </w:rPr>
      </w:pPr>
      <w:r w:rsidRPr="00D10A0D">
        <w:rPr>
          <w:rFonts w:ascii="Times New Roman" w:hAnsi="Times New Roman" w:cs="Times New Roman"/>
          <w:bCs/>
          <w:sz w:val="20"/>
          <w:szCs w:val="20"/>
        </w:rPr>
        <w:t>на 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p>
    <w:p w:rsidR="009F1773" w:rsidRPr="00D10A0D" w:rsidRDefault="009F1773" w:rsidP="009F1773">
      <w:pPr>
        <w:pStyle w:val="1"/>
        <w:shd w:val="clear" w:color="auto" w:fill="FFFFFF"/>
        <w:ind w:firstLine="0"/>
      </w:pPr>
      <w:proofErr w:type="gramStart"/>
      <w:r w:rsidRPr="00D10A0D">
        <w:t xml:space="preserve">Кому:  </w:t>
      </w:r>
      <w:r w:rsidR="007F1B2D" w:rsidRPr="00D10A0D">
        <w:t>Региональный</w:t>
      </w:r>
      <w:proofErr w:type="gramEnd"/>
      <w:r w:rsidR="007F1B2D" w:rsidRPr="00D10A0D">
        <w:t xml:space="preserve"> фонд капитального ремонта многоквартирных домов на территории Красноярского края </w:t>
      </w:r>
    </w:p>
    <w:p w:rsidR="007F1B2D" w:rsidRPr="00D10A0D" w:rsidRDefault="007F1B2D" w:rsidP="009F1773">
      <w:pPr>
        <w:pStyle w:val="1"/>
        <w:shd w:val="clear" w:color="auto" w:fill="FFFFFF"/>
        <w:ind w:firstLine="0"/>
        <w:rPr>
          <w:bCs/>
        </w:rPr>
      </w:pPr>
      <w:r w:rsidRPr="00D10A0D">
        <w:t>660099, г. Красноярск, ул. Ады Лебедевой, 101а, 3 этаж.</w:t>
      </w:r>
    </w:p>
    <w:p w:rsidR="009F1773" w:rsidRPr="00D10A0D" w:rsidRDefault="009F1773" w:rsidP="009F1773">
      <w:pPr>
        <w:pStyle w:val="1"/>
        <w:shd w:val="clear" w:color="auto" w:fill="FFFFFF"/>
      </w:pPr>
    </w:p>
    <w:p w:rsidR="009F1773" w:rsidRPr="00D10A0D" w:rsidRDefault="009F1773" w:rsidP="007F1B2D">
      <w:pPr>
        <w:shd w:val="clear" w:color="auto" w:fill="FFFFFF"/>
        <w:tabs>
          <w:tab w:val="left" w:pos="0"/>
        </w:tabs>
        <w:rPr>
          <w:rFonts w:ascii="Times New Roman" w:hAnsi="Times New Roman" w:cs="Times New Roman"/>
          <w:sz w:val="20"/>
          <w:szCs w:val="20"/>
        </w:rPr>
      </w:pPr>
      <w:r w:rsidRPr="00D10A0D">
        <w:rPr>
          <w:rFonts w:ascii="Times New Roman" w:hAnsi="Times New Roman" w:cs="Times New Roman"/>
          <w:sz w:val="20"/>
          <w:szCs w:val="20"/>
        </w:rPr>
        <w:t xml:space="preserve">НЕ ВСКРЫВАТЬ </w:t>
      </w:r>
      <w:proofErr w:type="gramStart"/>
      <w:r w:rsidRPr="00D10A0D">
        <w:rPr>
          <w:rFonts w:ascii="Times New Roman" w:hAnsi="Times New Roman" w:cs="Times New Roman"/>
          <w:sz w:val="20"/>
          <w:szCs w:val="20"/>
        </w:rPr>
        <w:t xml:space="preserve">ДО </w:t>
      </w:r>
      <w:r w:rsidR="007F1B2D" w:rsidRPr="00D10A0D">
        <w:rPr>
          <w:rFonts w:ascii="Times New Roman" w:hAnsi="Times New Roman" w:cs="Times New Roman"/>
          <w:sz w:val="20"/>
          <w:szCs w:val="20"/>
        </w:rPr>
        <w:t>:</w:t>
      </w:r>
      <w:proofErr w:type="gramEnd"/>
      <w:r w:rsidR="007F1B2D" w:rsidRPr="00D10A0D">
        <w:rPr>
          <w:rFonts w:ascii="Times New Roman" w:hAnsi="Times New Roman" w:cs="Times New Roman"/>
          <w:sz w:val="20"/>
          <w:szCs w:val="20"/>
        </w:rPr>
        <w:t xml:space="preserve"> (указывается время и дата окончания приема заявок)».</w:t>
      </w:r>
    </w:p>
    <w:p w:rsidR="00273EE2" w:rsidRPr="00D10A0D" w:rsidRDefault="00273EE2" w:rsidP="00273EE2">
      <w:pPr>
        <w:spacing w:after="0" w:line="240" w:lineRule="auto"/>
        <w:jc w:val="both"/>
        <w:rPr>
          <w:rFonts w:ascii="Times New Roman" w:hAnsi="Times New Roman" w:cs="Times New Roman"/>
          <w:bCs/>
          <w:sz w:val="20"/>
          <w:szCs w:val="20"/>
        </w:rPr>
      </w:pPr>
      <w:r w:rsidRPr="00D10A0D">
        <w:rPr>
          <w:rFonts w:ascii="Times New Roman" w:hAnsi="Times New Roman" w:cs="Times New Roman"/>
          <w:bCs/>
          <w:sz w:val="20"/>
          <w:szCs w:val="20"/>
        </w:rPr>
        <w:t xml:space="preserve">В случае отсутствия на внешнем конверте надписи: «ЗАЯВКА НА УЧАСТИЕ В КОНКУРСЕ </w:t>
      </w:r>
      <w:r w:rsidR="007F1B2D" w:rsidRPr="00D10A0D">
        <w:rPr>
          <w:rFonts w:ascii="Times New Roman" w:hAnsi="Times New Roman" w:cs="Times New Roman"/>
          <w:bCs/>
          <w:sz w:val="20"/>
          <w:szCs w:val="20"/>
        </w:rPr>
        <w:t>на 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r w:rsidRPr="00D10A0D">
        <w:rPr>
          <w:rFonts w:ascii="Times New Roman" w:hAnsi="Times New Roman" w:cs="Times New Roman"/>
          <w:bCs/>
          <w:sz w:val="20"/>
          <w:szCs w:val="20"/>
        </w:rPr>
        <w:t>», конверт будет вскрыт до начала конкурса, и заявка на участие в конкурсе не будет рассмотрена конкурсной комиссией.</w:t>
      </w:r>
    </w:p>
    <w:p w:rsidR="00273EE2" w:rsidRPr="00D10A0D" w:rsidRDefault="00273EE2" w:rsidP="00273EE2">
      <w:pPr>
        <w:spacing w:after="0" w:line="240" w:lineRule="auto"/>
        <w:jc w:val="both"/>
        <w:rPr>
          <w:rFonts w:ascii="Times New Roman" w:hAnsi="Times New Roman" w:cs="Times New Roman"/>
          <w:sz w:val="20"/>
          <w:szCs w:val="20"/>
        </w:rPr>
      </w:pPr>
    </w:p>
    <w:p w:rsidR="003906ED" w:rsidRPr="00D10A0D" w:rsidRDefault="003906ED"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29" w:name="_Toc360793226"/>
      <w:bookmarkStart w:id="130" w:name="_Toc363465377"/>
      <w:bookmarkStart w:id="131" w:name="_Toc360793227"/>
      <w:bookmarkStart w:id="132" w:name="_Toc363465378"/>
      <w:bookmarkStart w:id="133" w:name="_Toc360793232"/>
      <w:bookmarkStart w:id="134" w:name="_Toc363465383"/>
      <w:bookmarkStart w:id="135" w:name="_Toc360793236"/>
      <w:bookmarkStart w:id="136" w:name="_Toc363465387"/>
      <w:bookmarkStart w:id="137" w:name="_Toc360793238"/>
      <w:bookmarkStart w:id="138" w:name="_Toc363465389"/>
      <w:bookmarkStart w:id="139" w:name="_Toc298234678"/>
      <w:bookmarkStart w:id="140" w:name="_Toc255985678"/>
      <w:bookmarkStart w:id="141" w:name="_Ref303277443"/>
      <w:bookmarkStart w:id="142" w:name="_Ref303323608"/>
      <w:bookmarkStart w:id="143" w:name="_Ref305686033"/>
      <w:bookmarkStart w:id="144" w:name="_Ref306195624"/>
      <w:bookmarkStart w:id="145" w:name="_Ref306196482"/>
      <w:bookmarkStart w:id="146" w:name="_Toc485198215"/>
      <w:bookmarkEnd w:id="129"/>
      <w:bookmarkEnd w:id="130"/>
      <w:bookmarkEnd w:id="131"/>
      <w:bookmarkEnd w:id="132"/>
      <w:bookmarkEnd w:id="133"/>
      <w:bookmarkEnd w:id="134"/>
      <w:bookmarkEnd w:id="135"/>
      <w:bookmarkEnd w:id="136"/>
      <w:bookmarkEnd w:id="137"/>
      <w:bookmarkEnd w:id="138"/>
      <w:r w:rsidRPr="00D10A0D">
        <w:rPr>
          <w:rFonts w:ascii="Times New Roman" w:hAnsi="Times New Roman" w:cs="Times New Roman"/>
          <w:sz w:val="20"/>
          <w:szCs w:val="20"/>
        </w:rPr>
        <w:t>Требования к сроку действия Конкурсной заявки</w:t>
      </w:r>
      <w:bookmarkEnd w:id="139"/>
      <w:bookmarkEnd w:id="140"/>
      <w:bookmarkEnd w:id="141"/>
      <w:bookmarkEnd w:id="142"/>
      <w:bookmarkEnd w:id="143"/>
      <w:bookmarkEnd w:id="144"/>
      <w:bookmarkEnd w:id="145"/>
      <w:bookmarkEnd w:id="146"/>
    </w:p>
    <w:p w:rsidR="003906ED" w:rsidRPr="00D10A0D" w:rsidRDefault="003906ED" w:rsidP="00273EE2">
      <w:pPr>
        <w:spacing w:after="0" w:line="240" w:lineRule="auto"/>
        <w:jc w:val="both"/>
        <w:rPr>
          <w:rFonts w:ascii="Times New Roman" w:hAnsi="Times New Roman" w:cs="Times New Roman"/>
          <w:sz w:val="20"/>
          <w:szCs w:val="20"/>
        </w:rPr>
      </w:pPr>
      <w:bookmarkStart w:id="147" w:name="_Ref56220570"/>
      <w:bookmarkStart w:id="148" w:name="_Ref306199791"/>
      <w:r w:rsidRPr="00D10A0D">
        <w:rPr>
          <w:rFonts w:ascii="Times New Roman" w:hAnsi="Times New Roman" w:cs="Times New Roman"/>
          <w:sz w:val="20"/>
          <w:szCs w:val="20"/>
        </w:rPr>
        <w:t xml:space="preserve">Конкурсная заявка действительна в течение срока, указанного Участником конкурса в письме о подаче оферты. </w:t>
      </w:r>
      <w:bookmarkEnd w:id="147"/>
      <w:r w:rsidRPr="00D10A0D">
        <w:rPr>
          <w:rFonts w:ascii="Times New Roman" w:hAnsi="Times New Roman" w:cs="Times New Roman"/>
          <w:sz w:val="20"/>
          <w:szCs w:val="20"/>
        </w:rPr>
        <w:t>В любом случае этот срок не должен быть менее чем 90 календарных дней со дня, следующего за днем проведения процедуры вскрытия поступивших на конкурс конвертов с Конкурсными заявками.</w:t>
      </w:r>
      <w:bookmarkEnd w:id="148"/>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Указание меньшего срока действия может служить основанием для отклонения Конкурсной заявки.</w:t>
      </w:r>
    </w:p>
    <w:p w:rsidR="003906ED" w:rsidRPr="00D10A0D" w:rsidRDefault="003906ED" w:rsidP="00273EE2">
      <w:pPr>
        <w:spacing w:after="0" w:line="240" w:lineRule="auto"/>
        <w:jc w:val="both"/>
        <w:rPr>
          <w:rFonts w:ascii="Times New Roman" w:hAnsi="Times New Roman" w:cs="Times New Roman"/>
          <w:sz w:val="20"/>
          <w:szCs w:val="20"/>
        </w:rPr>
      </w:pPr>
    </w:p>
    <w:p w:rsidR="003906ED" w:rsidRPr="00D10A0D" w:rsidRDefault="003906ED"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49" w:name="_Toc57314647"/>
      <w:bookmarkStart w:id="150" w:name="_Toc98251719"/>
      <w:bookmarkStart w:id="151" w:name="_Toc298234679"/>
      <w:bookmarkStart w:id="152" w:name="_Toc255985679"/>
      <w:bookmarkStart w:id="153" w:name="_Toc485198216"/>
      <w:r w:rsidRPr="00D10A0D">
        <w:rPr>
          <w:rFonts w:ascii="Times New Roman" w:hAnsi="Times New Roman" w:cs="Times New Roman"/>
          <w:sz w:val="20"/>
          <w:szCs w:val="20"/>
        </w:rPr>
        <w:t>Требования к языку Конкурсной заявки</w:t>
      </w:r>
      <w:bookmarkEnd w:id="149"/>
      <w:bookmarkEnd w:id="150"/>
      <w:bookmarkEnd w:id="151"/>
      <w:bookmarkEnd w:id="152"/>
      <w:bookmarkEnd w:id="153"/>
    </w:p>
    <w:p w:rsidR="003906ED" w:rsidRPr="00D10A0D" w:rsidRDefault="003906ED" w:rsidP="00273EE2">
      <w:pPr>
        <w:spacing w:after="0" w:line="240" w:lineRule="auto"/>
        <w:jc w:val="both"/>
        <w:rPr>
          <w:rFonts w:ascii="Times New Roman" w:hAnsi="Times New Roman" w:cs="Times New Roman"/>
          <w:sz w:val="20"/>
          <w:szCs w:val="20"/>
        </w:rPr>
      </w:pPr>
      <w:bookmarkStart w:id="154" w:name="_Toc57314648"/>
      <w:r w:rsidRPr="00D10A0D">
        <w:rPr>
          <w:rFonts w:ascii="Times New Roman" w:hAnsi="Times New Roman" w:cs="Times New Roman"/>
          <w:sz w:val="20"/>
          <w:szCs w:val="20"/>
        </w:rPr>
        <w:t>Все документы, входящие в Конкурсную заявку, должны быть подготовлены на русском языке за исключением нижеследующего.</w:t>
      </w:r>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Документы, оригиналы которых выданы Участнику конкурса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D10A0D">
        <w:rPr>
          <w:rFonts w:ascii="Times New Roman" w:hAnsi="Times New Roman" w:cs="Times New Roman"/>
          <w:sz w:val="20"/>
          <w:szCs w:val="20"/>
        </w:rPr>
        <w:t>апостилированный</w:t>
      </w:r>
      <w:proofErr w:type="spellEnd"/>
      <w:r w:rsidRPr="00D10A0D">
        <w:rPr>
          <w:rFonts w:ascii="Times New Roman" w:hAnsi="Times New Roman" w:cs="Times New Roman"/>
          <w:sz w:val="20"/>
          <w:szCs w:val="20"/>
        </w:rPr>
        <w:t>). При выявлении расхождений между русским переводом и оригиналом документа на ином языке Организатор конкурса будет принимать решение на основании перевода.</w:t>
      </w:r>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не рассматривать документы, не переведенные на русский язык.</w:t>
      </w:r>
      <w:bookmarkStart w:id="155" w:name="_Hlt40850038"/>
      <w:bookmarkEnd w:id="155"/>
    </w:p>
    <w:p w:rsidR="003906ED" w:rsidRPr="00D10A0D" w:rsidRDefault="003906ED" w:rsidP="00273EE2">
      <w:pPr>
        <w:spacing w:after="0" w:line="240" w:lineRule="auto"/>
        <w:jc w:val="both"/>
        <w:rPr>
          <w:rFonts w:ascii="Times New Roman" w:hAnsi="Times New Roman" w:cs="Times New Roman"/>
          <w:sz w:val="20"/>
          <w:szCs w:val="20"/>
        </w:rPr>
      </w:pPr>
    </w:p>
    <w:p w:rsidR="003906ED" w:rsidRPr="00D10A0D" w:rsidRDefault="00E2235F"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56" w:name="_Toc98251720"/>
      <w:bookmarkStart w:id="157" w:name="_Toc298234680"/>
      <w:bookmarkStart w:id="158" w:name="_Toc255985680"/>
      <w:bookmarkStart w:id="159" w:name="_Toc485198217"/>
      <w:r w:rsidRPr="00D10A0D">
        <w:rPr>
          <w:rFonts w:ascii="Times New Roman" w:hAnsi="Times New Roman" w:cs="Times New Roman"/>
          <w:sz w:val="20"/>
          <w:szCs w:val="20"/>
        </w:rPr>
        <w:t xml:space="preserve"> </w:t>
      </w:r>
      <w:r w:rsidR="003906ED" w:rsidRPr="00D10A0D">
        <w:rPr>
          <w:rFonts w:ascii="Times New Roman" w:hAnsi="Times New Roman" w:cs="Times New Roman"/>
          <w:sz w:val="20"/>
          <w:szCs w:val="20"/>
        </w:rPr>
        <w:t>Требования к валюте Конкурсной заявки</w:t>
      </w:r>
      <w:bookmarkEnd w:id="154"/>
      <w:bookmarkEnd w:id="156"/>
      <w:bookmarkEnd w:id="157"/>
      <w:bookmarkEnd w:id="158"/>
      <w:bookmarkEnd w:id="159"/>
    </w:p>
    <w:p w:rsidR="003906ED" w:rsidRPr="00D10A0D" w:rsidRDefault="003906ED" w:rsidP="00273EE2">
      <w:pPr>
        <w:spacing w:after="0" w:line="240" w:lineRule="auto"/>
        <w:jc w:val="both"/>
        <w:rPr>
          <w:rFonts w:ascii="Times New Roman" w:hAnsi="Times New Roman" w:cs="Times New Roman"/>
          <w:sz w:val="20"/>
          <w:szCs w:val="20"/>
        </w:rPr>
      </w:pPr>
      <w:bookmarkStart w:id="160" w:name="_Ref56220708"/>
      <w:r w:rsidRPr="00D10A0D">
        <w:rPr>
          <w:rFonts w:ascii="Times New Roman" w:hAnsi="Times New Roman" w:cs="Times New Roman"/>
          <w:sz w:val="20"/>
          <w:szCs w:val="20"/>
        </w:rPr>
        <w:t>Все суммы денежных средств в документах, входящих в Конкурсную заявку, должны быть выражены в российских рублях за исключением нижеследующего.</w:t>
      </w:r>
      <w:bookmarkEnd w:id="160"/>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Документы, оригиналы которых выданы Участнику конкурса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Цена Заявки фиксируется в российских рублях и не подлежит изменению при изменении официального курса валюты.</w:t>
      </w:r>
    </w:p>
    <w:p w:rsidR="003906ED" w:rsidRPr="00D10A0D" w:rsidRDefault="003906ED" w:rsidP="0089434D">
      <w:pPr>
        <w:spacing w:after="0" w:line="240" w:lineRule="auto"/>
        <w:jc w:val="both"/>
        <w:rPr>
          <w:rFonts w:ascii="Times New Roman" w:hAnsi="Times New Roman" w:cs="Times New Roman"/>
          <w:sz w:val="20"/>
          <w:szCs w:val="20"/>
        </w:rPr>
      </w:pPr>
    </w:p>
    <w:p w:rsidR="003906ED" w:rsidRPr="00D10A0D" w:rsidRDefault="003906ED" w:rsidP="0089434D">
      <w:pPr>
        <w:pStyle w:val="a8"/>
        <w:numPr>
          <w:ilvl w:val="2"/>
          <w:numId w:val="1"/>
        </w:numPr>
        <w:spacing w:after="0" w:line="240" w:lineRule="auto"/>
        <w:ind w:left="0" w:firstLine="0"/>
        <w:jc w:val="both"/>
        <w:rPr>
          <w:rFonts w:ascii="Times New Roman" w:hAnsi="Times New Roman" w:cs="Times New Roman"/>
          <w:sz w:val="20"/>
          <w:szCs w:val="20"/>
        </w:rPr>
      </w:pPr>
      <w:bookmarkStart w:id="161" w:name="_Toc164834442"/>
      <w:bookmarkStart w:id="162" w:name="_Toc298234681"/>
      <w:bookmarkStart w:id="163" w:name="_Toc255985681"/>
      <w:bookmarkStart w:id="164" w:name="_Toc485198218"/>
      <w:bookmarkStart w:id="165" w:name="_Toc102290213"/>
      <w:bookmarkStart w:id="166" w:name="_Toc57314653"/>
      <w:bookmarkStart w:id="167" w:name="_Toc98251722"/>
      <w:r w:rsidRPr="00D10A0D">
        <w:rPr>
          <w:rFonts w:ascii="Times New Roman" w:hAnsi="Times New Roman" w:cs="Times New Roman"/>
          <w:sz w:val="20"/>
          <w:szCs w:val="20"/>
        </w:rPr>
        <w:t xml:space="preserve">Начальная (максимальная) цена </w:t>
      </w:r>
      <w:bookmarkEnd w:id="161"/>
      <w:bookmarkEnd w:id="162"/>
      <w:bookmarkEnd w:id="163"/>
      <w:r w:rsidRPr="00D10A0D">
        <w:rPr>
          <w:rFonts w:ascii="Times New Roman" w:hAnsi="Times New Roman" w:cs="Times New Roman"/>
          <w:sz w:val="20"/>
          <w:szCs w:val="20"/>
        </w:rPr>
        <w:t>Договора (цена лота)</w:t>
      </w:r>
      <w:bookmarkEnd w:id="164"/>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Начальная (максимальная) цена Договора </w:t>
      </w:r>
      <w:r w:rsidR="00794CF7" w:rsidRPr="00D10A0D">
        <w:rPr>
          <w:rFonts w:ascii="Times New Roman" w:hAnsi="Times New Roman" w:cs="Times New Roman"/>
          <w:sz w:val="20"/>
          <w:szCs w:val="20"/>
        </w:rPr>
        <w:t>(цена лота) определена п.1.1.5</w:t>
      </w:r>
      <w:r w:rsidRPr="00D10A0D">
        <w:rPr>
          <w:rFonts w:ascii="Times New Roman" w:hAnsi="Times New Roman" w:cs="Times New Roman"/>
          <w:sz w:val="20"/>
          <w:szCs w:val="20"/>
        </w:rPr>
        <w:t>.</w:t>
      </w:r>
      <w:r w:rsidR="00654A71" w:rsidRPr="00D10A0D">
        <w:rPr>
          <w:rFonts w:ascii="Times New Roman" w:hAnsi="Times New Roman" w:cs="Times New Roman"/>
          <w:sz w:val="20"/>
          <w:szCs w:val="20"/>
        </w:rPr>
        <w:t xml:space="preserve"> конкурсной документации.</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Указание </w:t>
      </w:r>
      <w:r w:rsidR="00DA24BD" w:rsidRPr="00D10A0D">
        <w:rPr>
          <w:rFonts w:ascii="Times New Roman" w:hAnsi="Times New Roman" w:cs="Times New Roman"/>
          <w:sz w:val="20"/>
          <w:szCs w:val="20"/>
        </w:rPr>
        <w:t xml:space="preserve">меньшей </w:t>
      </w:r>
      <w:r w:rsidRPr="00D10A0D">
        <w:rPr>
          <w:rFonts w:ascii="Times New Roman" w:hAnsi="Times New Roman" w:cs="Times New Roman"/>
          <w:sz w:val="20"/>
          <w:szCs w:val="20"/>
        </w:rPr>
        <w:t xml:space="preserve">цены </w:t>
      </w:r>
      <w:r w:rsidR="00DA24BD" w:rsidRPr="00D10A0D">
        <w:rPr>
          <w:rFonts w:ascii="Times New Roman" w:hAnsi="Times New Roman" w:cs="Times New Roman"/>
          <w:sz w:val="20"/>
          <w:szCs w:val="20"/>
        </w:rPr>
        <w:t xml:space="preserve">в заявке служит </w:t>
      </w:r>
      <w:r w:rsidRPr="00D10A0D">
        <w:rPr>
          <w:rFonts w:ascii="Times New Roman" w:hAnsi="Times New Roman" w:cs="Times New Roman"/>
          <w:sz w:val="20"/>
          <w:szCs w:val="20"/>
        </w:rPr>
        <w:t>основанием для отклонения Конкурсной заявки.</w:t>
      </w:r>
    </w:p>
    <w:p w:rsidR="00DA24BD" w:rsidRPr="00D10A0D" w:rsidRDefault="00DA24BD" w:rsidP="0089434D">
      <w:pPr>
        <w:spacing w:after="0" w:line="240" w:lineRule="auto"/>
        <w:jc w:val="both"/>
        <w:rPr>
          <w:rFonts w:ascii="Times New Roman" w:hAnsi="Times New Roman" w:cs="Times New Roman"/>
          <w:sz w:val="20"/>
          <w:szCs w:val="20"/>
        </w:rPr>
      </w:pPr>
      <w:bookmarkStart w:id="168" w:name="_Toc296692818"/>
      <w:bookmarkStart w:id="169" w:name="_Toc296693450"/>
      <w:bookmarkStart w:id="170" w:name="_Toc298234608"/>
      <w:bookmarkStart w:id="171" w:name="_Toc298234682"/>
      <w:bookmarkStart w:id="172" w:name="_Toc363465394"/>
      <w:bookmarkStart w:id="173" w:name="_Toc363465395"/>
      <w:bookmarkStart w:id="174" w:name="_Toc363465396"/>
      <w:bookmarkStart w:id="175" w:name="_Toc298234689"/>
      <w:bookmarkStart w:id="176" w:name="_Toc255985683"/>
      <w:bookmarkStart w:id="177" w:name="_Ref303250896"/>
      <w:bookmarkStart w:id="178" w:name="_Ref306190495"/>
      <w:bookmarkEnd w:id="165"/>
      <w:bookmarkEnd w:id="168"/>
      <w:bookmarkEnd w:id="169"/>
      <w:bookmarkEnd w:id="170"/>
      <w:bookmarkEnd w:id="171"/>
      <w:bookmarkEnd w:id="172"/>
      <w:bookmarkEnd w:id="173"/>
      <w:bookmarkEnd w:id="174"/>
    </w:p>
    <w:p w:rsidR="003906ED" w:rsidRPr="00D10A0D" w:rsidRDefault="003906ED" w:rsidP="0089434D">
      <w:pPr>
        <w:pStyle w:val="a8"/>
        <w:numPr>
          <w:ilvl w:val="1"/>
          <w:numId w:val="1"/>
        </w:numPr>
        <w:spacing w:after="0" w:line="240" w:lineRule="auto"/>
        <w:ind w:left="0" w:firstLine="0"/>
        <w:jc w:val="both"/>
        <w:rPr>
          <w:rFonts w:ascii="Times New Roman" w:hAnsi="Times New Roman" w:cs="Times New Roman"/>
          <w:sz w:val="20"/>
          <w:szCs w:val="20"/>
        </w:rPr>
      </w:pPr>
      <w:bookmarkStart w:id="179" w:name="_Toc485198220"/>
      <w:r w:rsidRPr="00D10A0D">
        <w:rPr>
          <w:rFonts w:ascii="Times New Roman" w:hAnsi="Times New Roman" w:cs="Times New Roman"/>
          <w:sz w:val="20"/>
          <w:szCs w:val="20"/>
        </w:rPr>
        <w:t>Разъяснение Конкурсной документации</w:t>
      </w:r>
      <w:bookmarkEnd w:id="166"/>
      <w:bookmarkEnd w:id="167"/>
      <w:r w:rsidRPr="00D10A0D">
        <w:rPr>
          <w:rFonts w:ascii="Times New Roman" w:hAnsi="Times New Roman" w:cs="Times New Roman"/>
          <w:sz w:val="20"/>
          <w:szCs w:val="20"/>
        </w:rPr>
        <w:t>, внесение изменений в Конкурсную документацию</w:t>
      </w:r>
      <w:bookmarkEnd w:id="175"/>
      <w:bookmarkEnd w:id="176"/>
      <w:bookmarkEnd w:id="177"/>
      <w:bookmarkEnd w:id="178"/>
      <w:bookmarkEnd w:id="179"/>
    </w:p>
    <w:p w:rsidR="003906ED" w:rsidRPr="00D10A0D" w:rsidRDefault="003906ED" w:rsidP="0089434D">
      <w:pPr>
        <w:spacing w:after="0" w:line="240" w:lineRule="auto"/>
        <w:jc w:val="both"/>
        <w:rPr>
          <w:rFonts w:ascii="Times New Roman" w:hAnsi="Times New Roman" w:cs="Times New Roman"/>
          <w:sz w:val="20"/>
          <w:szCs w:val="20"/>
        </w:rPr>
      </w:pPr>
      <w:bookmarkStart w:id="180" w:name="_Toc298234690"/>
      <w:bookmarkStart w:id="181" w:name="_Toc255985684"/>
      <w:bookmarkStart w:id="182" w:name="_Toc485198221"/>
      <w:r w:rsidRPr="00D10A0D">
        <w:rPr>
          <w:rFonts w:ascii="Times New Roman" w:hAnsi="Times New Roman" w:cs="Times New Roman"/>
          <w:sz w:val="20"/>
          <w:szCs w:val="20"/>
        </w:rPr>
        <w:t>Разъяснение Конкурсной документации</w:t>
      </w:r>
      <w:bookmarkEnd w:id="180"/>
      <w:bookmarkEnd w:id="181"/>
      <w:bookmarkEnd w:id="182"/>
      <w:r w:rsidRPr="00D10A0D">
        <w:rPr>
          <w:rFonts w:ascii="Times New Roman" w:hAnsi="Times New Roman" w:cs="Times New Roman"/>
          <w:sz w:val="20"/>
          <w:szCs w:val="20"/>
        </w:rPr>
        <w:t xml:space="preserve"> </w:t>
      </w:r>
    </w:p>
    <w:p w:rsidR="009F34E3"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процессе подготовки Конкурсной заявки Участники вправе обратиться к Организатору конкурса за разъяснениями настоящей Конкурсной документации. </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Запросы на разъяснение Конкурсной документации должны быть направлены</w:t>
      </w:r>
      <w:r w:rsidR="009F34E3" w:rsidRPr="00D10A0D">
        <w:rPr>
          <w:rFonts w:ascii="Times New Roman" w:hAnsi="Times New Roman" w:cs="Times New Roman"/>
          <w:sz w:val="20"/>
          <w:szCs w:val="20"/>
        </w:rPr>
        <w:t xml:space="preserve"> </w:t>
      </w:r>
      <w:r w:rsidRPr="00D10A0D">
        <w:rPr>
          <w:rFonts w:ascii="Times New Roman" w:hAnsi="Times New Roman" w:cs="Times New Roman"/>
          <w:sz w:val="20"/>
          <w:szCs w:val="20"/>
        </w:rPr>
        <w:t>в письменной форме на имя секретаря Конкурсной комиссии за подписью руководителя организации или иного ответственного лица Участника.</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обязуется в разумный срок ответить на любой вопрос, который он получит не позднее, чем за 5 дней до истечения срока подачи К</w:t>
      </w:r>
      <w:r w:rsidR="009F34E3" w:rsidRPr="00D10A0D">
        <w:rPr>
          <w:rFonts w:ascii="Times New Roman" w:hAnsi="Times New Roman" w:cs="Times New Roman"/>
          <w:sz w:val="20"/>
          <w:szCs w:val="20"/>
        </w:rPr>
        <w:t>онкурсных заявок</w:t>
      </w:r>
      <w:r w:rsidRPr="00D10A0D">
        <w:rPr>
          <w:rFonts w:ascii="Times New Roman" w:hAnsi="Times New Roman" w:cs="Times New Roman"/>
          <w:sz w:val="20"/>
          <w:szCs w:val="20"/>
        </w:rPr>
        <w:t xml:space="preserve">.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оставляет за собой право (но не обязанность) ответа на вопрос, полученный в более поздний срок, если обстоятельства позволят Организатору конкурса ответить на него в разумное время до установленного срока подачи Конкурсных заявок.</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этом копия ответа будет размещена Организатором конкурса в соответствии с порядком, указанным в п. 1.1.1. Такой ответ Организатора имеет силу неотъемлемых дополнений к Конкурсной документации, если в тексте ответа не будет указано иное. В случае, если разъяснения изменяют Конкурсную документацию, Организатором осуществляется продление подачи Заявок в соответствии с п. </w:t>
      </w:r>
      <w:r w:rsidR="009F1773" w:rsidRPr="00D10A0D">
        <w:rPr>
          <w:rFonts w:ascii="Times New Roman" w:hAnsi="Times New Roman" w:cs="Times New Roman"/>
          <w:sz w:val="20"/>
          <w:szCs w:val="20"/>
        </w:rPr>
        <w:t xml:space="preserve">2.8 </w:t>
      </w:r>
      <w:r w:rsidRPr="00D10A0D">
        <w:rPr>
          <w:rFonts w:ascii="Times New Roman" w:hAnsi="Times New Roman" w:cs="Times New Roman"/>
          <w:sz w:val="20"/>
          <w:szCs w:val="20"/>
        </w:rPr>
        <w:t xml:space="preserve">Конкурсной документации. </w:t>
      </w:r>
    </w:p>
    <w:p w:rsidR="003906ED" w:rsidRPr="00D10A0D" w:rsidRDefault="003906ED"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183" w:name="_Toc90385057"/>
      <w:bookmarkStart w:id="184" w:name="_Toc98251723"/>
      <w:bookmarkStart w:id="185" w:name="_Toc298234691"/>
      <w:bookmarkStart w:id="186" w:name="_Toc255985685"/>
      <w:bookmarkStart w:id="187" w:name="_Toc485198222"/>
      <w:r w:rsidRPr="00D10A0D">
        <w:rPr>
          <w:rFonts w:ascii="Times New Roman" w:hAnsi="Times New Roman" w:cs="Times New Roman"/>
          <w:sz w:val="20"/>
          <w:szCs w:val="20"/>
        </w:rPr>
        <w:lastRenderedPageBreak/>
        <w:t>Внесение изменений в Извещение, Конкурсную документацию</w:t>
      </w:r>
      <w:bookmarkEnd w:id="183"/>
      <w:bookmarkEnd w:id="184"/>
      <w:bookmarkEnd w:id="185"/>
      <w:bookmarkEnd w:id="186"/>
      <w:bookmarkEnd w:id="187"/>
    </w:p>
    <w:p w:rsidR="003906ED" w:rsidRPr="00D10A0D" w:rsidRDefault="003906ED" w:rsidP="009E5D7C">
      <w:pPr>
        <w:spacing w:after="0" w:line="240" w:lineRule="auto"/>
        <w:jc w:val="both"/>
        <w:rPr>
          <w:rFonts w:ascii="Times New Roman" w:hAnsi="Times New Roman" w:cs="Times New Roman"/>
          <w:sz w:val="20"/>
          <w:szCs w:val="20"/>
        </w:rPr>
      </w:pPr>
      <w:bookmarkStart w:id="188" w:name="_Ref306196800"/>
      <w:bookmarkStart w:id="189" w:name="_Ref302819241"/>
      <w:r w:rsidRPr="00D10A0D">
        <w:rPr>
          <w:rFonts w:ascii="Times New Roman" w:hAnsi="Times New Roman" w:cs="Times New Roman"/>
          <w:sz w:val="20"/>
          <w:szCs w:val="20"/>
        </w:rPr>
        <w:t>Организатор конкурса, по решению Конкурсной комиссии, в любой момент до истечения срока приема Конкурсных заявок вправе внести изменения в Извещение о проведении конкурса и в настоящую Конкурсную документацию. В случае внесения изменения в Извещение о проведении конкурса или Конкурсную документацию позднее чем за 15 дней до д</w:t>
      </w:r>
      <w:r w:rsidR="009F34E3" w:rsidRPr="00D10A0D">
        <w:rPr>
          <w:rFonts w:ascii="Times New Roman" w:hAnsi="Times New Roman" w:cs="Times New Roman"/>
          <w:sz w:val="20"/>
          <w:szCs w:val="20"/>
        </w:rPr>
        <w:t>а</w:t>
      </w:r>
      <w:r w:rsidRPr="00D10A0D">
        <w:rPr>
          <w:rFonts w:ascii="Times New Roman" w:hAnsi="Times New Roman" w:cs="Times New Roman"/>
          <w:sz w:val="20"/>
          <w:szCs w:val="20"/>
        </w:rPr>
        <w:t>ты окончания подачи Заявок, срок подачи Заявок должен быть продлен так, чтобы со дня размещения на официальном сайте внесенных в Извещение о проведении конкурса, в Конкурсную документацию изменений до даты окончания подачи Заявок такой срок составлял не менее чем 15 дней.</w:t>
      </w:r>
      <w:bookmarkEnd w:id="188"/>
      <w:r w:rsidRPr="00D10A0D">
        <w:rPr>
          <w:rFonts w:ascii="Times New Roman" w:hAnsi="Times New Roman" w:cs="Times New Roman"/>
          <w:sz w:val="20"/>
          <w:szCs w:val="20"/>
        </w:rPr>
        <w:t xml:space="preserve"> </w:t>
      </w:r>
      <w:bookmarkEnd w:id="189"/>
    </w:p>
    <w:p w:rsidR="009F34E3" w:rsidRPr="00D10A0D" w:rsidRDefault="009F34E3" w:rsidP="009E5D7C">
      <w:pPr>
        <w:spacing w:after="0" w:line="240" w:lineRule="auto"/>
        <w:jc w:val="both"/>
        <w:rPr>
          <w:rFonts w:ascii="Times New Roman" w:hAnsi="Times New Roman" w:cs="Times New Roman"/>
          <w:sz w:val="20"/>
          <w:szCs w:val="20"/>
        </w:rPr>
      </w:pPr>
      <w:bookmarkStart w:id="190" w:name="_Ref86823116"/>
      <w:bookmarkStart w:id="191" w:name="_Toc90385058"/>
      <w:bookmarkStart w:id="192" w:name="_Toc98251724"/>
      <w:bookmarkStart w:id="193" w:name="_Toc298234692"/>
      <w:bookmarkStart w:id="194" w:name="_Toc255985686"/>
      <w:bookmarkStart w:id="195" w:name="_Toc485198223"/>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Продление срока окончания подачи Конкурсных заявок</w:t>
      </w:r>
      <w:bookmarkEnd w:id="190"/>
      <w:bookmarkEnd w:id="191"/>
      <w:bookmarkEnd w:id="192"/>
      <w:bookmarkEnd w:id="193"/>
      <w:bookmarkEnd w:id="194"/>
      <w:bookmarkEnd w:id="195"/>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необходимости Организатор конкурса, по решению Конкурсной комиссии, в том числе и по обращению Участников конкурса, имеет право продлевать срок окончания подачи Конкурсных заявок.</w:t>
      </w:r>
    </w:p>
    <w:p w:rsidR="009F34E3" w:rsidRPr="00D10A0D" w:rsidRDefault="009F34E3" w:rsidP="009E5D7C">
      <w:pPr>
        <w:spacing w:after="0" w:line="240" w:lineRule="auto"/>
        <w:jc w:val="both"/>
        <w:rPr>
          <w:rFonts w:ascii="Times New Roman" w:hAnsi="Times New Roman" w:cs="Times New Roman"/>
          <w:sz w:val="20"/>
          <w:szCs w:val="20"/>
        </w:rPr>
      </w:pPr>
      <w:bookmarkStart w:id="196" w:name="_Ref55280443"/>
      <w:bookmarkStart w:id="197" w:name="_Toc55285351"/>
      <w:bookmarkStart w:id="198" w:name="_Toc55305383"/>
      <w:bookmarkStart w:id="199" w:name="_Toc57314654"/>
      <w:bookmarkStart w:id="200" w:name="_Toc69728968"/>
      <w:bookmarkStart w:id="201" w:name="_Toc98251728"/>
      <w:bookmarkStart w:id="202" w:name="_Toc298234693"/>
      <w:bookmarkStart w:id="203" w:name="_Toc255985687"/>
      <w:bookmarkStart w:id="204" w:name="_Toc485198224"/>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Подача Конкурсных заявок и их прием</w:t>
      </w:r>
      <w:bookmarkEnd w:id="196"/>
      <w:bookmarkEnd w:id="197"/>
      <w:bookmarkEnd w:id="198"/>
      <w:bookmarkEnd w:id="199"/>
      <w:bookmarkEnd w:id="200"/>
      <w:bookmarkEnd w:id="201"/>
      <w:bookmarkEnd w:id="202"/>
      <w:bookmarkEnd w:id="203"/>
      <w:bookmarkEnd w:id="204"/>
    </w:p>
    <w:p w:rsidR="003906ED" w:rsidRPr="00D10A0D" w:rsidRDefault="003906ED" w:rsidP="0089434D">
      <w:pPr>
        <w:spacing w:after="0" w:line="240" w:lineRule="auto"/>
        <w:ind w:firstLine="708"/>
        <w:jc w:val="both"/>
        <w:rPr>
          <w:rFonts w:ascii="Times New Roman" w:hAnsi="Times New Roman" w:cs="Times New Roman"/>
          <w:sz w:val="20"/>
          <w:szCs w:val="20"/>
        </w:rPr>
      </w:pPr>
      <w:bookmarkStart w:id="205" w:name="_Ref56229451"/>
      <w:r w:rsidRPr="00D10A0D">
        <w:rPr>
          <w:rFonts w:ascii="Times New Roman" w:hAnsi="Times New Roman" w:cs="Times New Roman"/>
          <w:sz w:val="20"/>
          <w:szCs w:val="20"/>
        </w:rPr>
        <w:t xml:space="preserve">Конкурсные заявки могут быть поданы в сроки, указанные в извещении. </w:t>
      </w:r>
    </w:p>
    <w:p w:rsidR="00BE7230" w:rsidRPr="00A06F65" w:rsidRDefault="00BE7230" w:rsidP="0089434D">
      <w:pPr>
        <w:autoSpaceDE w:val="0"/>
        <w:autoSpaceDN w:val="0"/>
        <w:adjustRightInd w:val="0"/>
        <w:spacing w:after="0" w:line="240" w:lineRule="auto"/>
        <w:ind w:firstLine="708"/>
        <w:jc w:val="both"/>
        <w:rPr>
          <w:rFonts w:ascii="Times New Roman" w:hAnsi="Times New Roman" w:cs="Times New Roman"/>
          <w:sz w:val="20"/>
          <w:szCs w:val="20"/>
        </w:rPr>
      </w:pPr>
      <w:bookmarkStart w:id="206" w:name="_Toc115623421"/>
      <w:bookmarkStart w:id="207" w:name="_Toc181595705"/>
      <w:bookmarkStart w:id="208" w:name="_Toc298234696"/>
      <w:bookmarkStart w:id="209" w:name="_Toc255985690"/>
      <w:bookmarkStart w:id="210" w:name="_Ref303250927"/>
      <w:bookmarkStart w:id="211" w:name="_Ref306191383"/>
      <w:bookmarkStart w:id="212" w:name="_Toc485198226"/>
      <w:bookmarkStart w:id="213" w:name="_Ref55280448"/>
      <w:bookmarkStart w:id="214" w:name="_Toc55285352"/>
      <w:bookmarkStart w:id="215" w:name="_Toc55305384"/>
      <w:bookmarkStart w:id="216" w:name="_Toc57314655"/>
      <w:bookmarkStart w:id="217" w:name="_Toc69728969"/>
      <w:bookmarkStart w:id="218" w:name="_Toc98251729"/>
      <w:bookmarkEnd w:id="205"/>
      <w:r w:rsidRPr="00D10A0D">
        <w:rPr>
          <w:rFonts w:ascii="Times New Roman" w:hAnsi="Times New Roman" w:cs="Times New Roman"/>
          <w:sz w:val="20"/>
          <w:szCs w:val="20"/>
        </w:rPr>
        <w:t xml:space="preserve">Заявитель может подать заявку на участие в конкурсе по форме, установленной конкурсной документацией. Днем начала подачи заявок является день, следующий </w:t>
      </w:r>
      <w:r w:rsidRPr="00A06F65">
        <w:rPr>
          <w:rFonts w:ascii="Times New Roman" w:hAnsi="Times New Roman" w:cs="Times New Roman"/>
          <w:sz w:val="20"/>
          <w:szCs w:val="20"/>
        </w:rPr>
        <w:t xml:space="preserve">за днем размещения на официальном сайте Фонда в информационно-телекоммуникационной сети «Интернет» по адресу </w:t>
      </w:r>
      <w:hyperlink r:id="rId12" w:history="1">
        <w:r w:rsidR="00A06F65" w:rsidRPr="000075CA">
          <w:rPr>
            <w:rStyle w:val="a7"/>
            <w:rFonts w:ascii="Times New Roman" w:hAnsi="Times New Roman" w:cs="Times New Roman"/>
            <w:bCs/>
            <w:sz w:val="20"/>
            <w:szCs w:val="20"/>
            <w:lang w:val="en-US"/>
          </w:rPr>
          <w:t>http</w:t>
        </w:r>
        <w:r w:rsidR="00A06F65" w:rsidRPr="000075CA">
          <w:rPr>
            <w:rStyle w:val="a7"/>
            <w:rFonts w:ascii="Times New Roman" w:hAnsi="Times New Roman" w:cs="Times New Roman"/>
            <w:bCs/>
            <w:sz w:val="20"/>
            <w:szCs w:val="20"/>
          </w:rPr>
          <w:t>://</w:t>
        </w:r>
        <w:r w:rsidR="00A06F65" w:rsidRPr="000075CA">
          <w:rPr>
            <w:rStyle w:val="a7"/>
            <w:rFonts w:ascii="Times New Roman" w:hAnsi="Times New Roman" w:cs="Times New Roman"/>
            <w:bCs/>
            <w:sz w:val="20"/>
            <w:szCs w:val="20"/>
            <w:lang w:val="en-US"/>
          </w:rPr>
          <w:t>www</w:t>
        </w:r>
        <w:r w:rsidR="00A06F65" w:rsidRPr="000075CA">
          <w:rPr>
            <w:rStyle w:val="a7"/>
            <w:rFonts w:ascii="Times New Roman" w:hAnsi="Times New Roman" w:cs="Times New Roman"/>
            <w:bCs/>
            <w:sz w:val="20"/>
            <w:szCs w:val="20"/>
          </w:rPr>
          <w:t>.</w:t>
        </w:r>
        <w:proofErr w:type="spellStart"/>
        <w:r w:rsidR="00A06F65" w:rsidRPr="000075CA">
          <w:rPr>
            <w:rStyle w:val="a7"/>
            <w:rFonts w:ascii="Times New Roman" w:hAnsi="Times New Roman" w:cs="Times New Roman"/>
            <w:bCs/>
            <w:sz w:val="20"/>
            <w:szCs w:val="20"/>
            <w:lang w:val="en-US"/>
          </w:rPr>
          <w:t>fondkr</w:t>
        </w:r>
        <w:proofErr w:type="spellEnd"/>
        <w:r w:rsidR="00A06F65" w:rsidRPr="000075CA">
          <w:rPr>
            <w:rStyle w:val="a7"/>
            <w:rFonts w:ascii="Times New Roman" w:hAnsi="Times New Roman" w:cs="Times New Roman"/>
            <w:bCs/>
            <w:sz w:val="20"/>
            <w:szCs w:val="20"/>
          </w:rPr>
          <w:t>24.</w:t>
        </w:r>
        <w:proofErr w:type="spellStart"/>
        <w:r w:rsidR="00A06F65" w:rsidRPr="000075CA">
          <w:rPr>
            <w:rStyle w:val="a7"/>
            <w:rFonts w:ascii="Times New Roman" w:hAnsi="Times New Roman" w:cs="Times New Roman"/>
            <w:bCs/>
            <w:sz w:val="20"/>
            <w:szCs w:val="20"/>
            <w:lang w:val="en-US"/>
          </w:rPr>
          <w:t>ru</w:t>
        </w:r>
        <w:proofErr w:type="spellEnd"/>
        <w:r w:rsidR="00A06F65" w:rsidRPr="000075CA">
          <w:rPr>
            <w:rStyle w:val="a7"/>
            <w:rFonts w:ascii="Times New Roman" w:hAnsi="Times New Roman" w:cs="Times New Roman"/>
            <w:bCs/>
            <w:sz w:val="20"/>
            <w:szCs w:val="20"/>
          </w:rPr>
          <w:t>/</w:t>
        </w:r>
      </w:hyperlink>
      <w:r w:rsidR="00A06F65">
        <w:rPr>
          <w:rFonts w:ascii="Times New Roman" w:hAnsi="Times New Roman" w:cs="Times New Roman"/>
          <w:bCs/>
          <w:sz w:val="20"/>
          <w:szCs w:val="20"/>
        </w:rPr>
        <w:t xml:space="preserve"> </w:t>
      </w:r>
      <w:r w:rsidRPr="00A06F65">
        <w:rPr>
          <w:rFonts w:ascii="Times New Roman" w:hAnsi="Times New Roman" w:cs="Times New Roman"/>
          <w:sz w:val="20"/>
          <w:szCs w:val="20"/>
        </w:rPr>
        <w:t xml:space="preserve">(далее - официальный сайт) извещения о проведении конкурса. </w:t>
      </w:r>
    </w:p>
    <w:p w:rsidR="00BE7230" w:rsidRPr="00D10A0D" w:rsidRDefault="00BE7230" w:rsidP="0089434D">
      <w:pPr>
        <w:autoSpaceDE w:val="0"/>
        <w:autoSpaceDN w:val="0"/>
        <w:adjustRightInd w:val="0"/>
        <w:spacing w:after="0" w:line="240" w:lineRule="auto"/>
        <w:ind w:firstLine="708"/>
        <w:jc w:val="both"/>
        <w:rPr>
          <w:rFonts w:ascii="Times New Roman" w:hAnsi="Times New Roman" w:cs="Times New Roman"/>
          <w:sz w:val="20"/>
          <w:szCs w:val="20"/>
        </w:rPr>
      </w:pPr>
      <w:r w:rsidRPr="00CA3616">
        <w:rPr>
          <w:rFonts w:ascii="Times New Roman" w:hAnsi="Times New Roman" w:cs="Times New Roman"/>
          <w:sz w:val="20"/>
          <w:szCs w:val="20"/>
        </w:rPr>
        <w:t xml:space="preserve">Заявки на участие в конкурсе принимаются в письменной форме непосредственно или почтовым отправлением в рабочие дни с </w:t>
      </w:r>
      <w:r w:rsidRPr="00CA3616">
        <w:rPr>
          <w:rFonts w:ascii="Times New Roman" w:hAnsi="Times New Roman" w:cs="Times New Roman"/>
          <w:b/>
          <w:sz w:val="20"/>
          <w:szCs w:val="20"/>
        </w:rPr>
        <w:t>09.00</w:t>
      </w:r>
      <w:r w:rsidRPr="00CA3616">
        <w:rPr>
          <w:rFonts w:ascii="Times New Roman" w:hAnsi="Times New Roman" w:cs="Times New Roman"/>
          <w:sz w:val="20"/>
          <w:szCs w:val="20"/>
        </w:rPr>
        <w:t xml:space="preserve"> часов по местному времени</w:t>
      </w:r>
      <w:r w:rsidR="00A40E5C" w:rsidRPr="00CA3616">
        <w:rPr>
          <w:rFonts w:ascii="Times New Roman" w:hAnsi="Times New Roman" w:cs="Times New Roman"/>
          <w:b/>
          <w:sz w:val="20"/>
          <w:szCs w:val="20"/>
        </w:rPr>
        <w:t xml:space="preserve"> </w:t>
      </w:r>
      <w:proofErr w:type="gramStart"/>
      <w:r w:rsidR="00F054F2" w:rsidRPr="00CA3616">
        <w:rPr>
          <w:rFonts w:ascii="Times New Roman" w:hAnsi="Times New Roman" w:cs="Times New Roman"/>
          <w:b/>
          <w:sz w:val="20"/>
          <w:szCs w:val="20"/>
        </w:rPr>
        <w:t>2</w:t>
      </w:r>
      <w:r w:rsidR="005D2EB2">
        <w:rPr>
          <w:rFonts w:ascii="Times New Roman" w:hAnsi="Times New Roman" w:cs="Times New Roman"/>
          <w:b/>
          <w:sz w:val="20"/>
          <w:szCs w:val="20"/>
        </w:rPr>
        <w:t>6</w:t>
      </w:r>
      <w:r w:rsidRPr="00CA3616">
        <w:rPr>
          <w:rFonts w:ascii="Times New Roman" w:hAnsi="Times New Roman" w:cs="Times New Roman"/>
          <w:b/>
          <w:sz w:val="20"/>
          <w:szCs w:val="20"/>
        </w:rPr>
        <w:t>.11.201</w:t>
      </w:r>
      <w:r w:rsidR="00B737C2" w:rsidRPr="00CA3616">
        <w:rPr>
          <w:rFonts w:ascii="Times New Roman" w:hAnsi="Times New Roman" w:cs="Times New Roman"/>
          <w:b/>
          <w:sz w:val="20"/>
          <w:szCs w:val="20"/>
        </w:rPr>
        <w:t>8</w:t>
      </w:r>
      <w:r w:rsidR="0089434D" w:rsidRPr="00CA3616">
        <w:rPr>
          <w:rFonts w:ascii="Times New Roman" w:hAnsi="Times New Roman" w:cs="Times New Roman"/>
          <w:sz w:val="20"/>
          <w:szCs w:val="20"/>
        </w:rPr>
        <w:t xml:space="preserve"> </w:t>
      </w:r>
      <w:r w:rsidRPr="00CA3616">
        <w:rPr>
          <w:rFonts w:ascii="Times New Roman" w:hAnsi="Times New Roman" w:cs="Times New Roman"/>
          <w:sz w:val="20"/>
          <w:szCs w:val="20"/>
        </w:rPr>
        <w:t xml:space="preserve"> до</w:t>
      </w:r>
      <w:proofErr w:type="gramEnd"/>
      <w:r w:rsidRPr="00CA3616">
        <w:rPr>
          <w:rFonts w:ascii="Times New Roman" w:hAnsi="Times New Roman" w:cs="Times New Roman"/>
          <w:sz w:val="20"/>
          <w:szCs w:val="20"/>
        </w:rPr>
        <w:t xml:space="preserve"> </w:t>
      </w:r>
      <w:r w:rsidRPr="00CA3616">
        <w:rPr>
          <w:rFonts w:ascii="Times New Roman" w:hAnsi="Times New Roman" w:cs="Times New Roman"/>
          <w:b/>
          <w:sz w:val="20"/>
          <w:szCs w:val="20"/>
        </w:rPr>
        <w:t>10.00</w:t>
      </w:r>
      <w:r w:rsidRPr="00CA3616">
        <w:rPr>
          <w:rFonts w:ascii="Times New Roman" w:hAnsi="Times New Roman" w:cs="Times New Roman"/>
          <w:sz w:val="20"/>
          <w:szCs w:val="20"/>
        </w:rPr>
        <w:t xml:space="preserve"> часов по местному времени </w:t>
      </w:r>
      <w:r w:rsidR="00CA3616" w:rsidRPr="00CA3616">
        <w:rPr>
          <w:rFonts w:ascii="Times New Roman" w:hAnsi="Times New Roman" w:cs="Times New Roman"/>
          <w:b/>
          <w:sz w:val="20"/>
          <w:szCs w:val="20"/>
        </w:rPr>
        <w:t>2</w:t>
      </w:r>
      <w:r w:rsidR="005D2EB2">
        <w:rPr>
          <w:rFonts w:ascii="Times New Roman" w:hAnsi="Times New Roman" w:cs="Times New Roman"/>
          <w:b/>
          <w:sz w:val="20"/>
          <w:szCs w:val="20"/>
        </w:rPr>
        <w:t>6</w:t>
      </w:r>
      <w:r w:rsidR="00A40E5C" w:rsidRPr="00CA3616">
        <w:rPr>
          <w:rFonts w:ascii="Times New Roman" w:hAnsi="Times New Roman" w:cs="Times New Roman"/>
          <w:b/>
          <w:sz w:val="20"/>
          <w:szCs w:val="20"/>
        </w:rPr>
        <w:t>.12</w:t>
      </w:r>
      <w:r w:rsidRPr="00CA3616">
        <w:rPr>
          <w:rFonts w:ascii="Times New Roman" w:hAnsi="Times New Roman" w:cs="Times New Roman"/>
          <w:b/>
          <w:sz w:val="20"/>
          <w:szCs w:val="20"/>
        </w:rPr>
        <w:t>.201</w:t>
      </w:r>
      <w:r w:rsidR="004D62E4" w:rsidRPr="00CA3616">
        <w:rPr>
          <w:rFonts w:ascii="Times New Roman" w:hAnsi="Times New Roman" w:cs="Times New Roman"/>
          <w:b/>
          <w:sz w:val="20"/>
          <w:szCs w:val="20"/>
        </w:rPr>
        <w:t>8</w:t>
      </w:r>
      <w:r w:rsidRPr="00CA3616">
        <w:rPr>
          <w:rFonts w:ascii="Times New Roman" w:hAnsi="Times New Roman" w:cs="Times New Roman"/>
          <w:sz w:val="20"/>
          <w:szCs w:val="20"/>
        </w:rPr>
        <w:t xml:space="preserve"> г</w:t>
      </w:r>
      <w:r w:rsidR="0089434D" w:rsidRPr="00CA3616">
        <w:rPr>
          <w:rFonts w:ascii="Times New Roman" w:hAnsi="Times New Roman" w:cs="Times New Roman"/>
          <w:sz w:val="20"/>
          <w:szCs w:val="20"/>
        </w:rPr>
        <w:t>ода</w:t>
      </w:r>
      <w:r w:rsidRPr="00CA3616">
        <w:rPr>
          <w:rFonts w:ascii="Times New Roman" w:hAnsi="Times New Roman" w:cs="Times New Roman"/>
          <w:sz w:val="20"/>
          <w:szCs w:val="20"/>
        </w:rPr>
        <w:t>.</w:t>
      </w:r>
    </w:p>
    <w:p w:rsidR="00BE7230" w:rsidRPr="00D10A0D" w:rsidRDefault="00BE7230" w:rsidP="0089434D">
      <w:pPr>
        <w:autoSpaceDE w:val="0"/>
        <w:autoSpaceDN w:val="0"/>
        <w:adjustRightInd w:val="0"/>
        <w:spacing w:after="0" w:line="240" w:lineRule="auto"/>
        <w:ind w:firstLine="708"/>
        <w:jc w:val="both"/>
        <w:rPr>
          <w:rFonts w:ascii="Times New Roman" w:hAnsi="Times New Roman" w:cs="Times New Roman"/>
          <w:b/>
          <w:i/>
          <w:sz w:val="20"/>
          <w:szCs w:val="20"/>
        </w:rPr>
      </w:pPr>
      <w:r w:rsidRPr="00D10A0D">
        <w:rPr>
          <w:rFonts w:ascii="Times New Roman" w:hAnsi="Times New Roman" w:cs="Times New Roman"/>
          <w:sz w:val="20"/>
          <w:szCs w:val="20"/>
        </w:rPr>
        <w:t>Время приема заявок на участие в конкурсе: понедельник – пятница с 09.00 до 18.00 часов по местному времени, перерыв на обед с 13.00 до 14.00 часов по местному времени.</w:t>
      </w:r>
    </w:p>
    <w:p w:rsidR="00BE7230" w:rsidRPr="00D10A0D" w:rsidRDefault="00BE7230" w:rsidP="0089434D">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Заявки, полученные после окончания срока их подачи, не рассматриваются и в тот же день возвращаются заявителям.</w:t>
      </w:r>
    </w:p>
    <w:p w:rsidR="00BE7230" w:rsidRPr="00D10A0D" w:rsidRDefault="00BE7230" w:rsidP="0089434D">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 xml:space="preserve">Заявки на участие в конкурсе в письменной форме должны быть поданы в запечатанных конвертах, которые доставляются непосредственно по адресу работы конкурсной комиссии: г. Красноярск, ул. Ады Лебедевой, 101а, 2 этаж, кабинет «отдел формирования заказа»  или почтовым отправлением по почтовому адресу: </w:t>
      </w:r>
      <w:r w:rsidR="00541F57" w:rsidRPr="00D10A0D">
        <w:rPr>
          <w:rFonts w:ascii="Times New Roman" w:hAnsi="Times New Roman" w:cs="Times New Roman"/>
          <w:sz w:val="20"/>
          <w:szCs w:val="20"/>
        </w:rPr>
        <w:t>660099,</w:t>
      </w:r>
      <w:r w:rsidRPr="00D10A0D">
        <w:rPr>
          <w:rFonts w:ascii="Times New Roman" w:hAnsi="Times New Roman" w:cs="Times New Roman"/>
          <w:sz w:val="20"/>
          <w:szCs w:val="20"/>
        </w:rPr>
        <w:t xml:space="preserve"> </w:t>
      </w:r>
      <w:r w:rsidR="00541F57" w:rsidRPr="00D10A0D">
        <w:rPr>
          <w:rFonts w:ascii="Times New Roman" w:hAnsi="Times New Roman" w:cs="Times New Roman"/>
          <w:sz w:val="20"/>
          <w:szCs w:val="20"/>
        </w:rPr>
        <w:t>г. Красноярск, ул. Ады Лебедевой, 101а, Региональный фонд КРМДКК</w:t>
      </w:r>
      <w:r w:rsidRPr="00D10A0D">
        <w:rPr>
          <w:rFonts w:ascii="Times New Roman" w:hAnsi="Times New Roman" w:cs="Times New Roman"/>
          <w:sz w:val="20"/>
          <w:szCs w:val="20"/>
        </w:rPr>
        <w:t>.</w:t>
      </w:r>
    </w:p>
    <w:p w:rsidR="00506FBE" w:rsidRPr="00D10A0D" w:rsidRDefault="00BE7230" w:rsidP="0089434D">
      <w:pPr>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Заявитель самостоятельно определяет способ подачи заявок на участие в конкурсе и несет все риски того, что его заявка будет доставлена по неправильному адресу или, при несоблюдении сроков получения заявок на участие в конкурсе, признана «опоздавшей».</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Изменение и отзыв Конкурсных заявок</w:t>
      </w:r>
      <w:bookmarkEnd w:id="206"/>
      <w:bookmarkEnd w:id="207"/>
      <w:bookmarkEnd w:id="208"/>
      <w:bookmarkEnd w:id="209"/>
      <w:bookmarkEnd w:id="210"/>
      <w:bookmarkEnd w:id="211"/>
      <w:bookmarkEnd w:id="212"/>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w:t>
      </w:r>
      <w:r w:rsidR="009E5D7C" w:rsidRPr="00D10A0D">
        <w:rPr>
          <w:rFonts w:ascii="Times New Roman" w:hAnsi="Times New Roman" w:cs="Times New Roman"/>
          <w:sz w:val="20"/>
          <w:szCs w:val="20"/>
        </w:rPr>
        <w:t xml:space="preserve"> </w:t>
      </w:r>
      <w:r w:rsidRPr="00D10A0D">
        <w:rPr>
          <w:rFonts w:ascii="Times New Roman" w:hAnsi="Times New Roman" w:cs="Times New Roman"/>
          <w:sz w:val="20"/>
          <w:szCs w:val="20"/>
        </w:rPr>
        <w:t>окончания срока подачи Заявок Участник конкурса вправе изменить или отозвать поданную Конкурсную заявку.</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541F57"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219" w:name="_Toc298234697"/>
      <w:bookmarkStart w:id="220" w:name="_Toc255985691"/>
      <w:bookmarkStart w:id="221" w:name="_Ref303250936"/>
      <w:bookmarkStart w:id="222" w:name="_Ref303324216"/>
      <w:bookmarkStart w:id="223" w:name="_Ref306191426"/>
      <w:bookmarkStart w:id="224" w:name="_Toc485198227"/>
      <w:r w:rsidRPr="00D10A0D">
        <w:rPr>
          <w:rFonts w:ascii="Times New Roman" w:hAnsi="Times New Roman" w:cs="Times New Roman"/>
          <w:b/>
          <w:bCs/>
          <w:sz w:val="20"/>
          <w:szCs w:val="20"/>
        </w:rPr>
        <w:t>Место, дата и время вскрытия конвертов с заявками и открытия доступа к заявкам</w:t>
      </w:r>
      <w:r w:rsidRPr="00D10A0D">
        <w:rPr>
          <w:rFonts w:ascii="Times New Roman" w:hAnsi="Times New Roman" w:cs="Times New Roman"/>
          <w:sz w:val="20"/>
          <w:szCs w:val="20"/>
        </w:rPr>
        <w:t xml:space="preserve"> </w:t>
      </w:r>
      <w:bookmarkEnd w:id="213"/>
      <w:bookmarkEnd w:id="214"/>
      <w:bookmarkEnd w:id="215"/>
      <w:bookmarkEnd w:id="216"/>
      <w:bookmarkEnd w:id="217"/>
      <w:bookmarkEnd w:id="218"/>
      <w:bookmarkEnd w:id="219"/>
      <w:bookmarkEnd w:id="220"/>
      <w:bookmarkEnd w:id="221"/>
      <w:bookmarkEnd w:id="222"/>
      <w:bookmarkEnd w:id="223"/>
      <w:bookmarkEnd w:id="224"/>
    </w:p>
    <w:p w:rsidR="00541F57" w:rsidRPr="00D10A0D" w:rsidRDefault="00541F57" w:rsidP="009E5D7C">
      <w:pPr>
        <w:spacing w:after="0" w:line="240" w:lineRule="auto"/>
        <w:jc w:val="both"/>
        <w:rPr>
          <w:rFonts w:ascii="Times New Roman" w:hAnsi="Times New Roman" w:cs="Times New Roman"/>
          <w:b/>
          <w:bCs/>
          <w:sz w:val="20"/>
          <w:szCs w:val="20"/>
        </w:rPr>
      </w:pPr>
    </w:p>
    <w:p w:rsidR="00541F57" w:rsidRPr="00D10A0D" w:rsidRDefault="00541F57" w:rsidP="009E5D7C">
      <w:pPr>
        <w:shd w:val="clear" w:color="auto" w:fill="FFFFFF"/>
        <w:spacing w:after="0" w:line="240" w:lineRule="auto"/>
        <w:jc w:val="both"/>
        <w:rPr>
          <w:rFonts w:ascii="Times New Roman" w:hAnsi="Times New Roman" w:cs="Times New Roman"/>
          <w:b/>
          <w:i/>
          <w:sz w:val="20"/>
          <w:szCs w:val="20"/>
        </w:rPr>
      </w:pPr>
      <w:r w:rsidRPr="00D10A0D">
        <w:rPr>
          <w:rFonts w:ascii="Times New Roman" w:hAnsi="Times New Roman" w:cs="Times New Roman"/>
          <w:sz w:val="20"/>
          <w:szCs w:val="20"/>
        </w:rPr>
        <w:t xml:space="preserve">Вскрытие конвертов с заявками и открытие доступа к заявкам будет осуществляться конкурсной комиссией </w:t>
      </w:r>
      <w:r w:rsidRPr="00D10A0D">
        <w:rPr>
          <w:rFonts w:ascii="Times New Roman" w:hAnsi="Times New Roman" w:cs="Times New Roman"/>
          <w:b/>
          <w:sz w:val="20"/>
          <w:szCs w:val="20"/>
        </w:rPr>
        <w:t>10.00</w:t>
      </w:r>
      <w:r w:rsidRPr="00D10A0D">
        <w:rPr>
          <w:rFonts w:ascii="Times New Roman" w:hAnsi="Times New Roman" w:cs="Times New Roman"/>
          <w:sz w:val="20"/>
          <w:szCs w:val="20"/>
        </w:rPr>
        <w:t xml:space="preserve"> часов по местному </w:t>
      </w:r>
      <w:r w:rsidRPr="00CA3616">
        <w:rPr>
          <w:rFonts w:ascii="Times New Roman" w:hAnsi="Times New Roman" w:cs="Times New Roman"/>
          <w:sz w:val="20"/>
          <w:szCs w:val="20"/>
        </w:rPr>
        <w:t xml:space="preserve">времени </w:t>
      </w:r>
      <w:r w:rsidR="00CA3616" w:rsidRPr="00CA3616">
        <w:rPr>
          <w:rFonts w:ascii="Times New Roman" w:hAnsi="Times New Roman" w:cs="Times New Roman"/>
          <w:b/>
          <w:sz w:val="20"/>
          <w:szCs w:val="20"/>
        </w:rPr>
        <w:t>2</w:t>
      </w:r>
      <w:r w:rsidR="005D2EB2">
        <w:rPr>
          <w:rFonts w:ascii="Times New Roman" w:hAnsi="Times New Roman" w:cs="Times New Roman"/>
          <w:b/>
          <w:sz w:val="20"/>
          <w:szCs w:val="20"/>
        </w:rPr>
        <w:t>6</w:t>
      </w:r>
      <w:r w:rsidR="00A40E5C" w:rsidRPr="00CA3616">
        <w:rPr>
          <w:rFonts w:ascii="Times New Roman" w:hAnsi="Times New Roman" w:cs="Times New Roman"/>
          <w:b/>
          <w:sz w:val="20"/>
          <w:szCs w:val="20"/>
        </w:rPr>
        <w:t>.12</w:t>
      </w:r>
      <w:r w:rsidRPr="00CA3616">
        <w:rPr>
          <w:rFonts w:ascii="Times New Roman" w:hAnsi="Times New Roman" w:cs="Times New Roman"/>
          <w:b/>
          <w:sz w:val="20"/>
          <w:szCs w:val="20"/>
        </w:rPr>
        <w:t>.201</w:t>
      </w:r>
      <w:r w:rsidR="00CA3616" w:rsidRPr="00CA3616">
        <w:rPr>
          <w:rFonts w:ascii="Times New Roman" w:hAnsi="Times New Roman" w:cs="Times New Roman"/>
          <w:b/>
          <w:sz w:val="20"/>
          <w:szCs w:val="20"/>
        </w:rPr>
        <w:t>8</w:t>
      </w:r>
      <w:r w:rsidRPr="00CA3616">
        <w:rPr>
          <w:rFonts w:ascii="Times New Roman" w:hAnsi="Times New Roman" w:cs="Times New Roman"/>
          <w:sz w:val="20"/>
          <w:szCs w:val="20"/>
        </w:rPr>
        <w:t xml:space="preserve"> (время</w:t>
      </w:r>
      <w:r w:rsidRPr="00D10A0D">
        <w:rPr>
          <w:rFonts w:ascii="Times New Roman" w:hAnsi="Times New Roman" w:cs="Times New Roman"/>
          <w:sz w:val="20"/>
          <w:szCs w:val="20"/>
        </w:rPr>
        <w:t xml:space="preserve"> местное), по </w:t>
      </w:r>
      <w:r w:rsidRPr="00D10A0D">
        <w:rPr>
          <w:rFonts w:ascii="Times New Roman" w:hAnsi="Times New Roman" w:cs="Times New Roman"/>
          <w:bCs/>
          <w:iCs/>
          <w:sz w:val="20"/>
          <w:szCs w:val="20"/>
        </w:rPr>
        <w:t>адресу</w:t>
      </w:r>
      <w:r w:rsidRPr="00D10A0D">
        <w:rPr>
          <w:rFonts w:ascii="Times New Roman" w:hAnsi="Times New Roman" w:cs="Times New Roman"/>
          <w:sz w:val="20"/>
          <w:szCs w:val="20"/>
        </w:rPr>
        <w:t xml:space="preserve">: г. Красноярск, ул. Ады Лебедевой, 101а, 3 этаж. </w:t>
      </w:r>
    </w:p>
    <w:p w:rsidR="00541F57" w:rsidRPr="00D10A0D" w:rsidRDefault="00541F57"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Заявители (их представители) вправе присутствовать при вскрытии конвертов с заявками и открытии доступа к заявкам </w:t>
      </w:r>
    </w:p>
    <w:p w:rsidR="009E5D7C" w:rsidRPr="00D10A0D" w:rsidRDefault="009E5D7C" w:rsidP="009E5D7C">
      <w:pPr>
        <w:spacing w:after="0" w:line="240" w:lineRule="auto"/>
        <w:jc w:val="both"/>
        <w:rPr>
          <w:rFonts w:ascii="Times New Roman" w:hAnsi="Times New Roman" w:cs="Times New Roman"/>
          <w:sz w:val="20"/>
          <w:szCs w:val="20"/>
        </w:rPr>
      </w:pPr>
    </w:p>
    <w:p w:rsidR="003906ED" w:rsidRPr="00D10A0D" w:rsidRDefault="00012B66"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225" w:name="_Toc298234698"/>
      <w:bookmarkStart w:id="226" w:name="_Toc485198228"/>
      <w:bookmarkStart w:id="227" w:name="_Toc255985692"/>
      <w:bookmarkStart w:id="228" w:name="_Ref303250953"/>
      <w:bookmarkStart w:id="229" w:name="_Ref306191468"/>
      <w:bookmarkStart w:id="230" w:name="_Ref55280453"/>
      <w:bookmarkStart w:id="231" w:name="_Toc55285353"/>
      <w:bookmarkStart w:id="232" w:name="_Toc55305385"/>
      <w:bookmarkStart w:id="233" w:name="_Toc57314656"/>
      <w:bookmarkStart w:id="234" w:name="_Toc69728970"/>
      <w:bookmarkStart w:id="235" w:name="_Toc98251730"/>
      <w:r w:rsidRPr="00D10A0D">
        <w:rPr>
          <w:rFonts w:ascii="Times New Roman" w:hAnsi="Times New Roman" w:cs="Times New Roman"/>
          <w:sz w:val="20"/>
          <w:szCs w:val="20"/>
        </w:rPr>
        <w:t>Рассмотрение и о</w:t>
      </w:r>
      <w:r w:rsidR="003906ED" w:rsidRPr="00D10A0D">
        <w:rPr>
          <w:rFonts w:ascii="Times New Roman" w:hAnsi="Times New Roman" w:cs="Times New Roman"/>
          <w:sz w:val="20"/>
          <w:szCs w:val="20"/>
        </w:rPr>
        <w:t>ценка Конкурсных заявок</w:t>
      </w:r>
      <w:bookmarkEnd w:id="225"/>
      <w:bookmarkEnd w:id="226"/>
      <w:r w:rsidR="003906ED" w:rsidRPr="00D10A0D">
        <w:rPr>
          <w:rFonts w:ascii="Times New Roman" w:hAnsi="Times New Roman" w:cs="Times New Roman"/>
          <w:sz w:val="20"/>
          <w:szCs w:val="20"/>
        </w:rPr>
        <w:t xml:space="preserve"> </w:t>
      </w:r>
      <w:bookmarkEnd w:id="227"/>
      <w:bookmarkEnd w:id="228"/>
      <w:bookmarkEnd w:id="229"/>
    </w:p>
    <w:p w:rsidR="003906ED" w:rsidRPr="00D10A0D" w:rsidRDefault="003906ED" w:rsidP="009E5D7C">
      <w:pPr>
        <w:pStyle w:val="a8"/>
        <w:numPr>
          <w:ilvl w:val="2"/>
          <w:numId w:val="1"/>
        </w:numPr>
        <w:spacing w:after="0" w:line="240" w:lineRule="auto"/>
        <w:ind w:left="0" w:firstLine="0"/>
        <w:jc w:val="both"/>
        <w:rPr>
          <w:rFonts w:ascii="Times New Roman" w:hAnsi="Times New Roman" w:cs="Times New Roman"/>
          <w:sz w:val="20"/>
          <w:szCs w:val="20"/>
        </w:rPr>
      </w:pPr>
      <w:bookmarkStart w:id="236" w:name="_Toc325990473"/>
      <w:bookmarkStart w:id="237" w:name="_Toc485198229"/>
      <w:r w:rsidRPr="00D10A0D">
        <w:rPr>
          <w:rFonts w:ascii="Times New Roman" w:hAnsi="Times New Roman" w:cs="Times New Roman"/>
          <w:sz w:val="20"/>
          <w:szCs w:val="20"/>
        </w:rPr>
        <w:t>Общие положения</w:t>
      </w:r>
      <w:bookmarkEnd w:id="236"/>
      <w:bookmarkEnd w:id="237"/>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Оценка Конкурсных заявок осуществляется Конкурсной комиссией и иными лицами (экспертами и специалистами), привлеченными Конкурсной комиссией.</w:t>
      </w:r>
    </w:p>
    <w:p w:rsidR="00F71E5A" w:rsidRPr="00D10A0D" w:rsidRDefault="00F71E5A" w:rsidP="009E5D7C">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Рассмотрение конкурсной комиссией заявок на участие в конкурсе будет проводиться непосредственно после процедуры вскрытия конвертов с заявками и подписания протокола вскрытия конвертов с заявками.</w:t>
      </w:r>
      <w:r w:rsidRPr="00D10A0D">
        <w:rPr>
          <w:rFonts w:ascii="Times New Roman" w:hAnsi="Times New Roman" w:cs="Times New Roman"/>
          <w:b/>
          <w:i/>
          <w:sz w:val="20"/>
          <w:szCs w:val="20"/>
        </w:rPr>
        <w:t xml:space="preserve"> </w:t>
      </w:r>
      <w:r w:rsidRPr="00D10A0D">
        <w:rPr>
          <w:rFonts w:ascii="Times New Roman" w:hAnsi="Times New Roman" w:cs="Times New Roman"/>
          <w:sz w:val="20"/>
          <w:szCs w:val="20"/>
        </w:rPr>
        <w:t xml:space="preserve">Срок рассмотрения заявок – не более </w:t>
      </w:r>
      <w:r w:rsidR="000002B7" w:rsidRPr="00D10A0D">
        <w:rPr>
          <w:rFonts w:ascii="Times New Roman" w:hAnsi="Times New Roman" w:cs="Times New Roman"/>
          <w:sz w:val="20"/>
          <w:szCs w:val="20"/>
        </w:rPr>
        <w:t>1</w:t>
      </w:r>
      <w:r w:rsidRPr="00D10A0D">
        <w:rPr>
          <w:rFonts w:ascii="Times New Roman" w:hAnsi="Times New Roman" w:cs="Times New Roman"/>
          <w:sz w:val="20"/>
          <w:szCs w:val="20"/>
        </w:rPr>
        <w:t xml:space="preserve">0 рабочих дней, с даты подписания протокола вскрытия конвертов с заявками на участие в конкурсе. </w:t>
      </w:r>
    </w:p>
    <w:p w:rsidR="00F71E5A" w:rsidRPr="00D10A0D" w:rsidRDefault="00F71E5A" w:rsidP="009E5D7C">
      <w:pPr>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 xml:space="preserve">Рассмотрение заявок конкурсной комиссией будет </w:t>
      </w:r>
      <w:r w:rsidRPr="00CA3616">
        <w:rPr>
          <w:rFonts w:ascii="Times New Roman" w:hAnsi="Times New Roman" w:cs="Times New Roman"/>
          <w:sz w:val="20"/>
          <w:szCs w:val="20"/>
        </w:rPr>
        <w:t xml:space="preserve">проводиться </w:t>
      </w:r>
      <w:r w:rsidR="00CA3616" w:rsidRPr="00CA3616">
        <w:rPr>
          <w:rFonts w:ascii="Times New Roman" w:hAnsi="Times New Roman" w:cs="Times New Roman"/>
          <w:b/>
          <w:sz w:val="20"/>
          <w:szCs w:val="20"/>
        </w:rPr>
        <w:t>2</w:t>
      </w:r>
      <w:r w:rsidR="005D2EB2">
        <w:rPr>
          <w:rFonts w:ascii="Times New Roman" w:hAnsi="Times New Roman" w:cs="Times New Roman"/>
          <w:b/>
          <w:sz w:val="20"/>
          <w:szCs w:val="20"/>
        </w:rPr>
        <w:t>6</w:t>
      </w:r>
      <w:r w:rsidR="00A40E5C" w:rsidRPr="00CA3616">
        <w:rPr>
          <w:rFonts w:ascii="Times New Roman" w:hAnsi="Times New Roman" w:cs="Times New Roman"/>
          <w:b/>
          <w:sz w:val="20"/>
          <w:szCs w:val="20"/>
        </w:rPr>
        <w:t>.12</w:t>
      </w:r>
      <w:r w:rsidR="00012B66" w:rsidRPr="00CA3616">
        <w:rPr>
          <w:rFonts w:ascii="Times New Roman" w:hAnsi="Times New Roman" w:cs="Times New Roman"/>
          <w:b/>
          <w:sz w:val="20"/>
          <w:szCs w:val="20"/>
        </w:rPr>
        <w:t>.201</w:t>
      </w:r>
      <w:r w:rsidR="00CA3616" w:rsidRPr="00CA3616">
        <w:rPr>
          <w:rFonts w:ascii="Times New Roman" w:hAnsi="Times New Roman" w:cs="Times New Roman"/>
          <w:b/>
          <w:sz w:val="20"/>
          <w:szCs w:val="20"/>
        </w:rPr>
        <w:t>8</w:t>
      </w:r>
      <w:r w:rsidRPr="00D10A0D">
        <w:rPr>
          <w:rFonts w:ascii="Times New Roman" w:hAnsi="Times New Roman" w:cs="Times New Roman"/>
          <w:sz w:val="20"/>
          <w:szCs w:val="20"/>
        </w:rPr>
        <w:t>, по а</w:t>
      </w:r>
      <w:r w:rsidRPr="00D10A0D">
        <w:rPr>
          <w:rFonts w:ascii="Times New Roman" w:hAnsi="Times New Roman" w:cs="Times New Roman"/>
          <w:bCs/>
          <w:iCs/>
          <w:sz w:val="20"/>
          <w:szCs w:val="20"/>
        </w:rPr>
        <w:t>дресу</w:t>
      </w:r>
      <w:r w:rsidRPr="00D10A0D">
        <w:rPr>
          <w:rFonts w:ascii="Times New Roman" w:hAnsi="Times New Roman" w:cs="Times New Roman"/>
          <w:sz w:val="20"/>
          <w:szCs w:val="20"/>
        </w:rPr>
        <w:t>:</w:t>
      </w:r>
      <w:r w:rsidRPr="00D10A0D">
        <w:rPr>
          <w:rFonts w:ascii="Times New Roman" w:hAnsi="Times New Roman" w:cs="Times New Roman"/>
          <w:color w:val="FF0000"/>
          <w:sz w:val="20"/>
          <w:szCs w:val="20"/>
        </w:rPr>
        <w:t xml:space="preserve"> </w:t>
      </w:r>
      <w:r w:rsidRPr="00D10A0D">
        <w:rPr>
          <w:rFonts w:ascii="Times New Roman" w:hAnsi="Times New Roman" w:cs="Times New Roman"/>
          <w:sz w:val="20"/>
          <w:szCs w:val="20"/>
        </w:rPr>
        <w:t xml:space="preserve">Красноярский край, </w:t>
      </w:r>
      <w:r w:rsidR="00012B66" w:rsidRPr="00D10A0D">
        <w:rPr>
          <w:rFonts w:ascii="Times New Roman" w:hAnsi="Times New Roman" w:cs="Times New Roman"/>
          <w:sz w:val="20"/>
          <w:szCs w:val="20"/>
        </w:rPr>
        <w:t>г. Красноярск, ул. Ады Лебедевой, 101а, 3 этаж</w:t>
      </w:r>
      <w:r w:rsidRPr="00D10A0D">
        <w:rPr>
          <w:rFonts w:ascii="Times New Roman" w:hAnsi="Times New Roman" w:cs="Times New Roman"/>
          <w:sz w:val="20"/>
          <w:szCs w:val="20"/>
        </w:rPr>
        <w:t xml:space="preserve">. </w:t>
      </w:r>
    </w:p>
    <w:p w:rsidR="00F71E5A" w:rsidRPr="00D10A0D" w:rsidRDefault="00F71E5A" w:rsidP="009E5D7C">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Срок оценки и сопоставления заявок – не более 10 рабочих дней со дня подписания протокола рассмотрения заявок.</w:t>
      </w:r>
    </w:p>
    <w:p w:rsidR="00F71E5A" w:rsidRPr="00D10A0D" w:rsidRDefault="00F71E5A"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Подведение итогов конкурса (оценка и сопоставление допущенных к участию в конкурсе заявок) состоится </w:t>
      </w:r>
      <w:r w:rsidR="00CA3616" w:rsidRPr="00CA3616">
        <w:rPr>
          <w:rFonts w:ascii="Times New Roman" w:hAnsi="Times New Roman" w:cs="Times New Roman"/>
          <w:b/>
          <w:sz w:val="20"/>
          <w:szCs w:val="20"/>
        </w:rPr>
        <w:t>2</w:t>
      </w:r>
      <w:r w:rsidR="005D2EB2">
        <w:rPr>
          <w:rFonts w:ascii="Times New Roman" w:hAnsi="Times New Roman" w:cs="Times New Roman"/>
          <w:b/>
          <w:sz w:val="20"/>
          <w:szCs w:val="20"/>
        </w:rPr>
        <w:t>8</w:t>
      </w:r>
      <w:bookmarkStart w:id="238" w:name="_GoBack"/>
      <w:bookmarkEnd w:id="238"/>
      <w:r w:rsidRPr="00CA3616">
        <w:rPr>
          <w:rFonts w:ascii="Times New Roman" w:hAnsi="Times New Roman" w:cs="Times New Roman"/>
          <w:b/>
          <w:sz w:val="20"/>
          <w:szCs w:val="20"/>
        </w:rPr>
        <w:t>.</w:t>
      </w:r>
      <w:r w:rsidR="00A40E5C" w:rsidRPr="00CA3616">
        <w:rPr>
          <w:rFonts w:ascii="Times New Roman" w:hAnsi="Times New Roman" w:cs="Times New Roman"/>
          <w:b/>
          <w:sz w:val="20"/>
          <w:szCs w:val="20"/>
        </w:rPr>
        <w:t>12</w:t>
      </w:r>
      <w:r w:rsidRPr="00CA3616">
        <w:rPr>
          <w:rFonts w:ascii="Times New Roman" w:hAnsi="Times New Roman" w:cs="Times New Roman"/>
          <w:b/>
          <w:sz w:val="20"/>
          <w:szCs w:val="20"/>
        </w:rPr>
        <w:t>.</w:t>
      </w:r>
      <w:r w:rsidR="0089434D" w:rsidRPr="00CA3616">
        <w:rPr>
          <w:rFonts w:ascii="Times New Roman" w:hAnsi="Times New Roman" w:cs="Times New Roman"/>
          <w:b/>
          <w:sz w:val="20"/>
          <w:szCs w:val="20"/>
        </w:rPr>
        <w:t>201</w:t>
      </w:r>
      <w:r w:rsidR="00CA3616" w:rsidRPr="00CA3616">
        <w:rPr>
          <w:rFonts w:ascii="Times New Roman" w:hAnsi="Times New Roman" w:cs="Times New Roman"/>
          <w:b/>
          <w:sz w:val="20"/>
          <w:szCs w:val="20"/>
        </w:rPr>
        <w:t>8</w:t>
      </w:r>
      <w:r w:rsidRPr="00CA3616">
        <w:rPr>
          <w:rFonts w:ascii="Times New Roman" w:hAnsi="Times New Roman" w:cs="Times New Roman"/>
          <w:sz w:val="20"/>
          <w:szCs w:val="20"/>
        </w:rPr>
        <w:t>,</w:t>
      </w:r>
      <w:r w:rsidRPr="00D10A0D">
        <w:rPr>
          <w:rFonts w:ascii="Times New Roman" w:hAnsi="Times New Roman" w:cs="Times New Roman"/>
          <w:sz w:val="20"/>
          <w:szCs w:val="20"/>
        </w:rPr>
        <w:t xml:space="preserve"> по адресу: </w:t>
      </w:r>
      <w:r w:rsidR="009E5D7C" w:rsidRPr="00D10A0D">
        <w:rPr>
          <w:rFonts w:ascii="Times New Roman" w:hAnsi="Times New Roman" w:cs="Times New Roman"/>
          <w:sz w:val="20"/>
          <w:szCs w:val="20"/>
        </w:rPr>
        <w:t>г. Красноярск, ул. Ады Лебедевой, 101а, 3 этаж</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Рассмотрение и оценка Конкурсных заявок осуществляется в соответствии с условиями настоящей Конкурсной документации.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относительно разъяснения, предварительного рассмотрения, оценки и сопоставления Заявок, а также рекомендации по присуждению Договора является строго конфиденциальной и не подлежит разглашению Участникам Конкурса или иным лицам, которые официа</w:t>
      </w:r>
      <w:r w:rsidR="009E5D7C" w:rsidRPr="00D10A0D">
        <w:rPr>
          <w:rFonts w:ascii="Times New Roman" w:hAnsi="Times New Roman" w:cs="Times New Roman"/>
          <w:sz w:val="20"/>
          <w:szCs w:val="20"/>
        </w:rPr>
        <w:t>льно не имеют к этому отношения</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Участники Конкурса не вправе каким-либо способом влиять, участвовать или присутствовать при оценке Конкурсных заявок, а также вступать в контакты с экспертами, выполняющими экспертизу Конкурсных заявок. Любые попытки Участников Конкурса повлиять на Конкурсную комиссию при экспертизе Конкурсных заявок или на присуждение договора, а также оказать давление на любое лицо, привлеченное Организатором Конкурса для работы в Конкурсе, служат основанием для отклонения Конкурсных заявок таких Участников Конкурса.</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Оценка Конкурсных заявок включает две стадии: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отборочную стадию (п. 2.</w:t>
      </w:r>
      <w:r w:rsidR="00850AC6" w:rsidRPr="00D10A0D">
        <w:rPr>
          <w:rFonts w:ascii="Times New Roman" w:hAnsi="Times New Roman" w:cs="Times New Roman"/>
          <w:sz w:val="20"/>
          <w:szCs w:val="20"/>
        </w:rPr>
        <w:t>12.2.1</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оценочную стадию (п. </w:t>
      </w:r>
      <w:r w:rsidR="00850AC6" w:rsidRPr="00D10A0D">
        <w:rPr>
          <w:rFonts w:ascii="Times New Roman" w:hAnsi="Times New Roman" w:cs="Times New Roman"/>
          <w:sz w:val="20"/>
          <w:szCs w:val="20"/>
        </w:rPr>
        <w:t>2.12.2.2.</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экспертизе заявок Конкурсная комиссия будет исходить только из содержания самой Конкурсной заявки.</w:t>
      </w:r>
    </w:p>
    <w:p w:rsidR="003906ED" w:rsidRPr="00D10A0D" w:rsidRDefault="003906ED"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3"/>
          <w:numId w:val="1"/>
        </w:numPr>
        <w:spacing w:after="0" w:line="240" w:lineRule="auto"/>
        <w:ind w:left="0" w:firstLine="0"/>
        <w:jc w:val="both"/>
        <w:rPr>
          <w:rFonts w:ascii="Times New Roman" w:hAnsi="Times New Roman" w:cs="Times New Roman"/>
          <w:sz w:val="20"/>
          <w:szCs w:val="20"/>
        </w:rPr>
      </w:pPr>
      <w:bookmarkStart w:id="239" w:name="_Toc325990474"/>
      <w:bookmarkStart w:id="240" w:name="_Toc485198230"/>
      <w:r w:rsidRPr="00D10A0D">
        <w:rPr>
          <w:rFonts w:ascii="Times New Roman" w:hAnsi="Times New Roman" w:cs="Times New Roman"/>
          <w:sz w:val="20"/>
          <w:szCs w:val="20"/>
        </w:rPr>
        <w:t>Отборочная стадия</w:t>
      </w:r>
      <w:bookmarkEnd w:id="239"/>
      <w:bookmarkEnd w:id="240"/>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рамках отборочной стадии Конкурсная комиссия проверяет:</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правильность оформления и состав Конкурсных заявок, наличие всех требуемых к представлению документов и сведений, отсутствие/наличие нарушений установленного в настоящей Конкурсной документации порядка подачи Заявок;</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Участника Конкурса всем отборочным критериям, установленным в настоящей Конкурсной документации, в т.ч. с учетом установленных допустимых отклонений от числовых значений критериев (если таковые были установлены);</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наличие/отсутствие Участника в Реестре недобросовестных поставщиков, который ведется в соответствии с положениями Федерального закона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 44-ФЗ «О контрактной системе в сфере закупок товаров, выполнение работ, оказание услуг для государственных и муниципальных нужд»;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наличие/отсутствие признанных Участником претензий, либо судебных решений против Участника вследствие неисполнения обязательств по договорам;</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коммерческого и технического предложений Заявки требованиям настоящей Документации, в том числе соответствие цены Заявки установленной начальной (максимальной) цене Договора (цене лота).</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поставляемого участником оборудования, материалов и изделий требованиям технического задания требованиям настоящей Конкурсной документации.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рамках отборочной стадии, при отсутствии, либо недостаточности в заявке какой-либо информации или каких-либо документов, либо наличия замечаний к заявке, возникших в ходе ее рассмотрения и не позволяющих в полной мере оценить квалификацию Участника в соответствии с установленными требованиями, Организатор вправе запросить у Участника недостающие документы либо разъяснение по имеющимся замечаниям, предоставив Участнику для устранения замечаний и предоставления документов минимально необходимый срок. При этом Организатор направляет Участнику дополнительный запрос.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После направления Организатором дополнительного запроса Участник закупки не позднее 48 часов (без учета выходных и праздничных дней) обязан направить требуемую информацию на электронный адрес Организатора закупки, с которого был направлен дополнительный запрос или указанный в дополнительном запросе. В направляемом сообщении Участник должен указать в теме письма номер процедуры и сокращенное наименование Участника.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Направляемые файлы должны быть названы таким образом, чтобы было понятно, </w:t>
      </w:r>
      <w:proofErr w:type="gramStart"/>
      <w:r w:rsidRPr="00D10A0D">
        <w:rPr>
          <w:rFonts w:ascii="Times New Roman" w:hAnsi="Times New Roman" w:cs="Times New Roman"/>
          <w:sz w:val="20"/>
          <w:szCs w:val="20"/>
        </w:rPr>
        <w:t>для  устранения</w:t>
      </w:r>
      <w:proofErr w:type="gramEnd"/>
      <w:r w:rsidRPr="00D10A0D">
        <w:rPr>
          <w:rFonts w:ascii="Times New Roman" w:hAnsi="Times New Roman" w:cs="Times New Roman"/>
          <w:sz w:val="20"/>
          <w:szCs w:val="20"/>
        </w:rPr>
        <w:t xml:space="preserve"> какого замечания приложен документ. При этом все возможные риски отклонения заявки и ответственность, связанные с несвоевременным предоставлением документов по запросу Организатора, несет Участник. Документы, поступившие в ответ на запрос после истечения указанного в нем срока, Организатор вправе не принимать, а Конкурсная комиссия не рассматривать и не учитывать при принятии решений в рамках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закупки.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проверке правильности оформления Конкурсных заявок Конкурсная комиссия вправе не обращать внимание на мелкие недочеты и погрешности, которые не влияют по существу на суть Конкурсной заявки. Конкурсная комиссия с письменного согласия Участника Конкурса также может исправлять очевидные арифметические и грамматические ошибки.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 результатам проведения отборочной стадии Конкурсная комиссия отклоняет Конкурсные заявки, которые: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с нарушением порядка подачи Заявок, установленным в настоящей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существенной мере не отвечают установленным в настоящей документации требованиям к оформлению, составу документов и сведений, подаваемым в Заявке, в том числе, если Участник (в т.ч. один либо несколько привлекаемых Участником субподрядчиков) не предоставил информацию в отношении всей цепочки собственников, включая бенефициаров (в том числе конечных) или представил недостоверные сведения о стране происхождения товара, указанного в Заявке на участие в закупке;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Участниками Конкурса, которые не соответствуют установленным в настоящей Конкурсной документации одному либо нескольким отборочным критериям, в том числе на основании отрицательного заключения по результатам выездной проверки;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Участниками Конкурса, которые не согласились с предложениями Конкурсной комиссии по исправлению очевидных арифметических или грамматических ошибок в их Конкурсных заявках.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Участника может быть отклонена без рассмотрения по существу и без дополнительных запросов в следующих случаях: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proofErr w:type="gramStart"/>
      <w:r w:rsidR="00096F39" w:rsidRPr="00D10A0D">
        <w:rPr>
          <w:rFonts w:ascii="Times New Roman" w:hAnsi="Times New Roman" w:cs="Times New Roman"/>
          <w:sz w:val="20"/>
          <w:szCs w:val="20"/>
        </w:rPr>
        <w:t xml:space="preserve">несоответствие </w:t>
      </w:r>
      <w:r w:rsidRPr="00D10A0D">
        <w:rPr>
          <w:rFonts w:ascii="Times New Roman" w:hAnsi="Times New Roman" w:cs="Times New Roman"/>
          <w:sz w:val="20"/>
          <w:szCs w:val="20"/>
        </w:rPr>
        <w:t xml:space="preserve"> начальной</w:t>
      </w:r>
      <w:proofErr w:type="gramEnd"/>
      <w:r w:rsidRPr="00D10A0D">
        <w:rPr>
          <w:rFonts w:ascii="Times New Roman" w:hAnsi="Times New Roman" w:cs="Times New Roman"/>
          <w:sz w:val="20"/>
          <w:szCs w:val="20"/>
        </w:rPr>
        <w:t xml:space="preserve"> (максимальной) цены Договора (цены лота)</w:t>
      </w:r>
      <w:r w:rsidR="00096F39" w:rsidRPr="00D10A0D">
        <w:rPr>
          <w:rFonts w:ascii="Times New Roman" w:hAnsi="Times New Roman" w:cs="Times New Roman"/>
          <w:sz w:val="20"/>
          <w:szCs w:val="20"/>
        </w:rPr>
        <w:t xml:space="preserve"> указанной в </w:t>
      </w:r>
      <w:r w:rsidR="00850AC6" w:rsidRPr="00D10A0D">
        <w:rPr>
          <w:rFonts w:ascii="Times New Roman" w:hAnsi="Times New Roman" w:cs="Times New Roman"/>
          <w:sz w:val="20"/>
          <w:szCs w:val="20"/>
        </w:rPr>
        <w:t>з</w:t>
      </w:r>
      <w:r w:rsidR="00096F39" w:rsidRPr="00D10A0D">
        <w:rPr>
          <w:rFonts w:ascii="Times New Roman" w:hAnsi="Times New Roman" w:cs="Times New Roman"/>
          <w:sz w:val="20"/>
          <w:szCs w:val="20"/>
        </w:rPr>
        <w:t>аявке</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составе Конкурсной заявки Участника отсутствует письмо о подаче оферты;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проведении отборочной стадии Организатор Конкурса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w:t>
      </w:r>
      <w:r w:rsidRPr="00D10A0D">
        <w:rPr>
          <w:rFonts w:ascii="Times New Roman" w:hAnsi="Times New Roman" w:cs="Times New Roman"/>
          <w:sz w:val="20"/>
          <w:szCs w:val="20"/>
        </w:rPr>
        <w:lastRenderedPageBreak/>
        <w:t>государственные органы, лицам, указанным в Заявке, а также проводить выездные проверки. При предоставлении Участником заведомо ложных сведений или намеренном искажении информации или документов, приведенных в составе Конкурсной заявки, Организатор Конкурса имеет право отклонить заявку Участника на любом этапе его проведения.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Конкурсная (закупочная) комиссия вправе </w:t>
      </w:r>
      <w:proofErr w:type="gramStart"/>
      <w:r w:rsidRPr="00D10A0D">
        <w:rPr>
          <w:rFonts w:ascii="Times New Roman" w:hAnsi="Times New Roman" w:cs="Times New Roman"/>
          <w:sz w:val="20"/>
          <w:szCs w:val="20"/>
        </w:rPr>
        <w:t>отклонить  Заявку</w:t>
      </w:r>
      <w:proofErr w:type="gramEnd"/>
      <w:r w:rsidRPr="00D10A0D">
        <w:rPr>
          <w:rFonts w:ascii="Times New Roman" w:hAnsi="Times New Roman" w:cs="Times New Roman"/>
          <w:sz w:val="20"/>
          <w:szCs w:val="20"/>
        </w:rPr>
        <w:t xml:space="preserve"> Участника, в случае превышения цены в сравнении с соответствующей ценой, указанной в техническом задании.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Результаты решения Конкурсной комиссии об отклонении заявки не подлежат обсуждению с Участником конкурса. При этом Участник вправе запросить у Организатора причины принятия Комиссией решения об отклонении Заявки.</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3"/>
          <w:numId w:val="1"/>
        </w:numPr>
        <w:spacing w:after="0" w:line="240" w:lineRule="auto"/>
        <w:ind w:left="0" w:firstLine="0"/>
        <w:jc w:val="both"/>
        <w:rPr>
          <w:rFonts w:ascii="Times New Roman" w:hAnsi="Times New Roman" w:cs="Times New Roman"/>
          <w:sz w:val="20"/>
          <w:szCs w:val="20"/>
        </w:rPr>
      </w:pPr>
      <w:bookmarkStart w:id="241" w:name="_Toc325990475"/>
      <w:bookmarkStart w:id="242" w:name="_Toc485198231"/>
      <w:r w:rsidRPr="00D10A0D">
        <w:rPr>
          <w:rFonts w:ascii="Times New Roman" w:hAnsi="Times New Roman" w:cs="Times New Roman"/>
          <w:sz w:val="20"/>
          <w:szCs w:val="20"/>
        </w:rPr>
        <w:t>Оценочная стадия</w:t>
      </w:r>
      <w:bookmarkEnd w:id="241"/>
      <w:bookmarkEnd w:id="242"/>
      <w:r w:rsidRPr="00D10A0D">
        <w:rPr>
          <w:rFonts w:ascii="Times New Roman" w:hAnsi="Times New Roman" w:cs="Times New Roman"/>
          <w:sz w:val="20"/>
          <w:szCs w:val="20"/>
        </w:rPr>
        <w:t xml:space="preserve"> </w:t>
      </w:r>
    </w:p>
    <w:p w:rsidR="00850AC6"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рамках оценочной стадии Конкурсная комиссия оценивает и сопоставляет Конкурсные заявки и проводит их ранжирование по степени предпо</w:t>
      </w:r>
      <w:r w:rsidR="00850AC6" w:rsidRPr="00D10A0D">
        <w:rPr>
          <w:rFonts w:ascii="Times New Roman" w:hAnsi="Times New Roman" w:cs="Times New Roman"/>
          <w:sz w:val="20"/>
          <w:szCs w:val="20"/>
        </w:rPr>
        <w:t>чтительности для Заказчика</w:t>
      </w:r>
      <w:r w:rsidRPr="00D10A0D">
        <w:rPr>
          <w:rFonts w:ascii="Times New Roman" w:hAnsi="Times New Roman" w:cs="Times New Roman"/>
          <w:sz w:val="20"/>
          <w:szCs w:val="20"/>
        </w:rPr>
        <w:t xml:space="preserve">. </w:t>
      </w:r>
    </w:p>
    <w:p w:rsidR="003906ED" w:rsidRPr="00D10A0D" w:rsidRDefault="000F1BCE"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Настоящий конкурс проводится с применением балльной системы оценки заявок Участников с применением следующих критериев (показателей) и их весовых значений: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опыт участника по исполнению </w:t>
      </w:r>
      <w:r w:rsidR="002714D6" w:rsidRPr="00D10A0D">
        <w:rPr>
          <w:rFonts w:ascii="Times New Roman" w:hAnsi="Times New Roman" w:cs="Times New Roman"/>
          <w:sz w:val="20"/>
          <w:szCs w:val="20"/>
        </w:rPr>
        <w:t xml:space="preserve">аналогичных </w:t>
      </w:r>
      <w:r w:rsidRPr="00D10A0D">
        <w:rPr>
          <w:rFonts w:ascii="Times New Roman" w:hAnsi="Times New Roman" w:cs="Times New Roman"/>
          <w:sz w:val="20"/>
          <w:szCs w:val="20"/>
        </w:rPr>
        <w:t>договоров (вес критерия - 0,</w:t>
      </w:r>
      <w:r w:rsidR="00B66041" w:rsidRPr="00D10A0D">
        <w:rPr>
          <w:rFonts w:ascii="Times New Roman" w:hAnsi="Times New Roman" w:cs="Times New Roman"/>
          <w:sz w:val="20"/>
          <w:szCs w:val="20"/>
        </w:rPr>
        <w:t>30</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r w:rsidR="00200DCD" w:rsidRPr="00D10A0D">
        <w:rPr>
          <w:rFonts w:ascii="Times New Roman" w:hAnsi="Times New Roman" w:cs="Times New Roman"/>
          <w:sz w:val="20"/>
          <w:szCs w:val="20"/>
        </w:rPr>
        <w:t>срок, в течение которого Участником предложено выкупить просроченную задолженность</w:t>
      </w:r>
      <w:r w:rsidRPr="00D10A0D">
        <w:rPr>
          <w:rFonts w:ascii="Times New Roman" w:hAnsi="Times New Roman" w:cs="Times New Roman"/>
          <w:sz w:val="20"/>
          <w:szCs w:val="20"/>
        </w:rPr>
        <w:t xml:space="preserve"> (вес критерия - 0,</w:t>
      </w:r>
      <w:r w:rsidR="00200DCD" w:rsidRPr="00D10A0D">
        <w:rPr>
          <w:rFonts w:ascii="Times New Roman" w:hAnsi="Times New Roman" w:cs="Times New Roman"/>
          <w:sz w:val="20"/>
          <w:szCs w:val="20"/>
        </w:rPr>
        <w:t>70</w:t>
      </w:r>
      <w:r w:rsidRPr="00D10A0D">
        <w:rPr>
          <w:rFonts w:ascii="Times New Roman" w:hAnsi="Times New Roman" w:cs="Times New Roman"/>
          <w:sz w:val="20"/>
          <w:szCs w:val="20"/>
        </w:rPr>
        <w:t>).</w:t>
      </w:r>
    </w:p>
    <w:p w:rsidR="002D105C" w:rsidRPr="00D10A0D" w:rsidRDefault="00096F39"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2.12.3.1. </w:t>
      </w:r>
      <w:r w:rsidR="00FA2D4A" w:rsidRPr="00D10A0D">
        <w:rPr>
          <w:rFonts w:ascii="Times New Roman" w:hAnsi="Times New Roman" w:cs="Times New Roman"/>
          <w:sz w:val="20"/>
          <w:szCs w:val="20"/>
        </w:rPr>
        <w:t>Показатель «</w:t>
      </w:r>
      <w:r w:rsidR="00925EC8" w:rsidRPr="00D10A0D">
        <w:rPr>
          <w:rFonts w:ascii="Times New Roman" w:hAnsi="Times New Roman" w:cs="Times New Roman"/>
          <w:sz w:val="20"/>
          <w:szCs w:val="20"/>
        </w:rPr>
        <w:t>срок, в течение которого Участником предложено выкупить просроченную задолженность</w:t>
      </w:r>
      <w:r w:rsidR="00FA2D4A" w:rsidRPr="00D10A0D">
        <w:rPr>
          <w:rFonts w:ascii="Times New Roman" w:hAnsi="Times New Roman" w:cs="Times New Roman"/>
          <w:sz w:val="20"/>
          <w:szCs w:val="20"/>
        </w:rPr>
        <w:t xml:space="preserve">» зависит от </w:t>
      </w:r>
      <w:r w:rsidR="00925EC8" w:rsidRPr="00D10A0D">
        <w:rPr>
          <w:rFonts w:ascii="Times New Roman" w:hAnsi="Times New Roman" w:cs="Times New Roman"/>
          <w:sz w:val="20"/>
          <w:szCs w:val="20"/>
        </w:rPr>
        <w:t xml:space="preserve">количества календарных дней, предложенных участником </w:t>
      </w:r>
      <w:r w:rsidR="002D105C" w:rsidRPr="00D10A0D">
        <w:rPr>
          <w:rFonts w:ascii="Times New Roman" w:hAnsi="Times New Roman" w:cs="Times New Roman"/>
          <w:sz w:val="20"/>
          <w:szCs w:val="20"/>
        </w:rPr>
        <w:t>в заявке</w:t>
      </w:r>
    </w:p>
    <w:p w:rsidR="00FA2D4A" w:rsidRPr="00D10A0D" w:rsidRDefault="00FA2D4A"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оценке данного критерия 100 баллов выставляется участнику с </w:t>
      </w:r>
      <w:r w:rsidR="002D105C" w:rsidRPr="00D10A0D">
        <w:rPr>
          <w:rFonts w:ascii="Times New Roman" w:hAnsi="Times New Roman" w:cs="Times New Roman"/>
          <w:sz w:val="20"/>
          <w:szCs w:val="20"/>
        </w:rPr>
        <w:t>наименьшим количеством предложенных дней</w:t>
      </w:r>
      <w:r w:rsidRPr="00D10A0D">
        <w:rPr>
          <w:rFonts w:ascii="Times New Roman" w:hAnsi="Times New Roman" w:cs="Times New Roman"/>
          <w:sz w:val="20"/>
          <w:szCs w:val="20"/>
        </w:rPr>
        <w:t>. Остальным участникам присваивается количество баллов, равное численной величине процента пропорционального снижению от наилучшего показателя.</w:t>
      </w:r>
    </w:p>
    <w:p w:rsidR="00FA2D4A" w:rsidRPr="00D10A0D" w:rsidRDefault="00FA2D4A"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Расчет производится по следующей формуле:</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lang w:val="en-US"/>
        </w:rPr>
      </w:pPr>
      <w:proofErr w:type="spellStart"/>
      <w:r w:rsidRPr="00D10A0D">
        <w:rPr>
          <w:rFonts w:ascii="Times New Roman" w:hAnsi="Times New Roman" w:cs="Times New Roman"/>
          <w:sz w:val="20"/>
          <w:szCs w:val="20"/>
          <w:lang w:val="en-US"/>
        </w:rPr>
        <w:t>Smin</w:t>
      </w:r>
      <w:proofErr w:type="spellEnd"/>
    </w:p>
    <w:p w:rsidR="003906ED" w:rsidRPr="00D10A0D" w:rsidRDefault="003906ED" w:rsidP="008D3BDC">
      <w:pPr>
        <w:spacing w:after="0" w:line="240" w:lineRule="auto"/>
        <w:jc w:val="center"/>
        <w:rPr>
          <w:rFonts w:ascii="Times New Roman" w:hAnsi="Times New Roman" w:cs="Times New Roman"/>
          <w:sz w:val="20"/>
          <w:szCs w:val="20"/>
          <w:lang w:val="en-US"/>
        </w:rPr>
      </w:pPr>
      <w:proofErr w:type="spellStart"/>
      <w:proofErr w:type="gramStart"/>
      <w:r w:rsidRPr="00D10A0D">
        <w:rPr>
          <w:rFonts w:ascii="Times New Roman" w:hAnsi="Times New Roman" w:cs="Times New Roman"/>
          <w:sz w:val="20"/>
          <w:szCs w:val="20"/>
          <w:lang w:val="en-US"/>
        </w:rPr>
        <w:t>Rsi</w:t>
      </w:r>
      <w:proofErr w:type="spellEnd"/>
      <w:r w:rsidRPr="00D10A0D">
        <w:rPr>
          <w:rFonts w:ascii="Times New Roman" w:hAnsi="Times New Roman" w:cs="Times New Roman"/>
          <w:sz w:val="20"/>
          <w:szCs w:val="20"/>
          <w:lang w:val="en-US"/>
        </w:rPr>
        <w:t xml:space="preserve">  =</w:t>
      </w:r>
      <w:proofErr w:type="gramEnd"/>
      <w:r w:rsidRPr="00D10A0D">
        <w:rPr>
          <w:rFonts w:ascii="Times New Roman" w:hAnsi="Times New Roman" w:cs="Times New Roman"/>
          <w:sz w:val="20"/>
          <w:szCs w:val="20"/>
          <w:lang w:val="en-US"/>
        </w:rPr>
        <w:t xml:space="preserve"> ------ x 100,</w:t>
      </w:r>
    </w:p>
    <w:p w:rsidR="003906ED" w:rsidRPr="00D10A0D" w:rsidRDefault="003906ED" w:rsidP="008D3BDC">
      <w:pPr>
        <w:spacing w:after="0" w:line="240" w:lineRule="auto"/>
        <w:jc w:val="center"/>
        <w:rPr>
          <w:rFonts w:ascii="Times New Roman" w:hAnsi="Times New Roman" w:cs="Times New Roman"/>
          <w:sz w:val="20"/>
          <w:szCs w:val="20"/>
          <w:lang w:val="en-US"/>
        </w:rPr>
      </w:pPr>
      <w:r w:rsidRPr="00D10A0D">
        <w:rPr>
          <w:rFonts w:ascii="Times New Roman" w:hAnsi="Times New Roman" w:cs="Times New Roman"/>
          <w:sz w:val="20"/>
          <w:szCs w:val="20"/>
          <w:lang w:val="en-US"/>
        </w:rPr>
        <w:t>Si</w:t>
      </w:r>
    </w:p>
    <w:p w:rsidR="002D105C" w:rsidRPr="00D10A0D" w:rsidRDefault="002D105C" w:rsidP="008D3BDC">
      <w:pPr>
        <w:spacing w:after="0" w:line="240" w:lineRule="auto"/>
        <w:jc w:val="center"/>
        <w:rPr>
          <w:rFonts w:ascii="Times New Roman" w:hAnsi="Times New Roman" w:cs="Times New Roman"/>
          <w:sz w:val="20"/>
          <w:szCs w:val="20"/>
          <w:lang w:val="en-US"/>
        </w:rPr>
      </w:pPr>
    </w:p>
    <w:p w:rsidR="003906ED" w:rsidRPr="00D10A0D" w:rsidRDefault="003906ED" w:rsidP="008D3BDC">
      <w:pPr>
        <w:spacing w:after="0" w:line="240" w:lineRule="auto"/>
        <w:jc w:val="both"/>
        <w:rPr>
          <w:rFonts w:ascii="Times New Roman" w:hAnsi="Times New Roman" w:cs="Times New Roman"/>
          <w:sz w:val="20"/>
          <w:szCs w:val="20"/>
          <w:lang w:val="en-US"/>
        </w:rPr>
      </w:pPr>
      <w:r w:rsidRPr="00D10A0D">
        <w:rPr>
          <w:rFonts w:ascii="Times New Roman" w:hAnsi="Times New Roman" w:cs="Times New Roman"/>
          <w:sz w:val="20"/>
          <w:szCs w:val="20"/>
          <w:lang w:val="en-US"/>
        </w:rPr>
        <w:t xml:space="preserve">  </w:t>
      </w:r>
      <w:r w:rsidRPr="00D10A0D">
        <w:rPr>
          <w:rFonts w:ascii="Times New Roman" w:hAnsi="Times New Roman" w:cs="Times New Roman"/>
          <w:sz w:val="20"/>
          <w:szCs w:val="20"/>
        </w:rPr>
        <w:t>где</w:t>
      </w:r>
      <w:r w:rsidRPr="00D10A0D">
        <w:rPr>
          <w:rFonts w:ascii="Times New Roman" w:hAnsi="Times New Roman" w:cs="Times New Roman"/>
          <w:sz w:val="20"/>
          <w:szCs w:val="20"/>
          <w:lang w:val="en-US"/>
        </w:rPr>
        <w:t>:</w:t>
      </w:r>
    </w:p>
    <w:p w:rsidR="003906ED" w:rsidRPr="00D10A0D" w:rsidRDefault="003906ED" w:rsidP="008D3BDC">
      <w:pPr>
        <w:spacing w:after="0" w:line="240" w:lineRule="auto"/>
        <w:jc w:val="both"/>
        <w:rPr>
          <w:rFonts w:ascii="Times New Roman" w:hAnsi="Times New Roman" w:cs="Times New Roman"/>
          <w:sz w:val="20"/>
          <w:szCs w:val="20"/>
        </w:rPr>
      </w:pPr>
      <w:proofErr w:type="spellStart"/>
      <w:r w:rsidRPr="00D10A0D">
        <w:rPr>
          <w:rFonts w:ascii="Times New Roman" w:hAnsi="Times New Roman" w:cs="Times New Roman"/>
          <w:sz w:val="20"/>
          <w:szCs w:val="20"/>
        </w:rPr>
        <w:t>Rsi</w:t>
      </w:r>
      <w:proofErr w:type="spellEnd"/>
      <w:r w:rsidRPr="00D10A0D">
        <w:rPr>
          <w:rFonts w:ascii="Times New Roman" w:hAnsi="Times New Roman" w:cs="Times New Roman"/>
          <w:sz w:val="20"/>
          <w:szCs w:val="20"/>
        </w:rPr>
        <w:t xml:space="preserve">    - рейтинг i-й заявки по критерию </w:t>
      </w:r>
      <w:r w:rsidR="002D105C" w:rsidRPr="00D10A0D">
        <w:rPr>
          <w:rFonts w:ascii="Times New Roman" w:hAnsi="Times New Roman" w:cs="Times New Roman"/>
          <w:sz w:val="20"/>
          <w:szCs w:val="20"/>
        </w:rPr>
        <w:t>срок</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proofErr w:type="spellStart"/>
      <w:r w:rsidRPr="00D10A0D">
        <w:rPr>
          <w:rFonts w:ascii="Times New Roman" w:hAnsi="Times New Roman" w:cs="Times New Roman"/>
          <w:sz w:val="20"/>
          <w:szCs w:val="20"/>
        </w:rPr>
        <w:t>Smin</w:t>
      </w:r>
      <w:proofErr w:type="spellEnd"/>
      <w:r w:rsidRPr="00D10A0D">
        <w:rPr>
          <w:rFonts w:ascii="Times New Roman" w:hAnsi="Times New Roman" w:cs="Times New Roman"/>
          <w:sz w:val="20"/>
          <w:szCs w:val="20"/>
        </w:rPr>
        <w:t xml:space="preserve">   </w:t>
      </w:r>
      <w:proofErr w:type="gramStart"/>
      <w:r w:rsidRPr="00D10A0D">
        <w:rPr>
          <w:rFonts w:ascii="Times New Roman" w:hAnsi="Times New Roman" w:cs="Times New Roman"/>
          <w:sz w:val="20"/>
          <w:szCs w:val="20"/>
        </w:rPr>
        <w:t>-  минимальн</w:t>
      </w:r>
      <w:r w:rsidR="002D105C" w:rsidRPr="00D10A0D">
        <w:rPr>
          <w:rFonts w:ascii="Times New Roman" w:hAnsi="Times New Roman" w:cs="Times New Roman"/>
          <w:sz w:val="20"/>
          <w:szCs w:val="20"/>
        </w:rPr>
        <w:t>ый</w:t>
      </w:r>
      <w:proofErr w:type="gramEnd"/>
      <w:r w:rsidR="002D105C" w:rsidRPr="00D10A0D">
        <w:rPr>
          <w:rFonts w:ascii="Times New Roman" w:hAnsi="Times New Roman" w:cs="Times New Roman"/>
          <w:sz w:val="20"/>
          <w:szCs w:val="20"/>
        </w:rPr>
        <w:t xml:space="preserve"> срок предложенный  </w:t>
      </w:r>
      <w:r w:rsidRPr="00D10A0D">
        <w:rPr>
          <w:rFonts w:ascii="Times New Roman" w:hAnsi="Times New Roman" w:cs="Times New Roman"/>
          <w:sz w:val="20"/>
          <w:szCs w:val="20"/>
        </w:rPr>
        <w:t>участниками;</w:t>
      </w:r>
    </w:p>
    <w:p w:rsidR="003906ED" w:rsidRPr="00D10A0D" w:rsidRDefault="003906ED" w:rsidP="008D3BDC">
      <w:pPr>
        <w:spacing w:after="0" w:line="240" w:lineRule="auto"/>
        <w:jc w:val="both"/>
        <w:rPr>
          <w:rFonts w:ascii="Times New Roman" w:hAnsi="Times New Roman" w:cs="Times New Roman"/>
          <w:sz w:val="20"/>
          <w:szCs w:val="20"/>
        </w:rPr>
      </w:pPr>
      <w:proofErr w:type="spellStart"/>
      <w:r w:rsidRPr="00D10A0D">
        <w:rPr>
          <w:rFonts w:ascii="Times New Roman" w:hAnsi="Times New Roman" w:cs="Times New Roman"/>
          <w:sz w:val="20"/>
          <w:szCs w:val="20"/>
        </w:rPr>
        <w:t>Si</w:t>
      </w:r>
      <w:proofErr w:type="spellEnd"/>
      <w:r w:rsidRPr="00D10A0D">
        <w:rPr>
          <w:rFonts w:ascii="Times New Roman" w:hAnsi="Times New Roman" w:cs="Times New Roman"/>
          <w:sz w:val="20"/>
          <w:szCs w:val="20"/>
        </w:rPr>
        <w:t xml:space="preserve">      </w:t>
      </w:r>
      <w:proofErr w:type="gramStart"/>
      <w:r w:rsidRPr="00D10A0D">
        <w:rPr>
          <w:rFonts w:ascii="Times New Roman" w:hAnsi="Times New Roman" w:cs="Times New Roman"/>
          <w:sz w:val="20"/>
          <w:szCs w:val="20"/>
        </w:rPr>
        <w:t xml:space="preserve">-  </w:t>
      </w:r>
      <w:r w:rsidR="002D105C" w:rsidRPr="00D10A0D">
        <w:rPr>
          <w:rFonts w:ascii="Times New Roman" w:hAnsi="Times New Roman" w:cs="Times New Roman"/>
          <w:sz w:val="20"/>
          <w:szCs w:val="20"/>
        </w:rPr>
        <w:t>срок</w:t>
      </w:r>
      <w:proofErr w:type="gramEnd"/>
      <w:r w:rsidR="002D105C" w:rsidRPr="00D10A0D">
        <w:rPr>
          <w:rFonts w:ascii="Times New Roman" w:hAnsi="Times New Roman" w:cs="Times New Roman"/>
          <w:sz w:val="20"/>
          <w:szCs w:val="20"/>
        </w:rPr>
        <w:t xml:space="preserve"> предложенный i-</w:t>
      </w:r>
      <w:proofErr w:type="spellStart"/>
      <w:r w:rsidR="002D105C" w:rsidRPr="00D10A0D">
        <w:rPr>
          <w:rFonts w:ascii="Times New Roman" w:hAnsi="Times New Roman" w:cs="Times New Roman"/>
          <w:sz w:val="20"/>
          <w:szCs w:val="20"/>
        </w:rPr>
        <w:t>го</w:t>
      </w:r>
      <w:proofErr w:type="spellEnd"/>
      <w:r w:rsidR="002D105C" w:rsidRPr="00D10A0D">
        <w:rPr>
          <w:rFonts w:ascii="Times New Roman" w:hAnsi="Times New Roman" w:cs="Times New Roman"/>
          <w:sz w:val="20"/>
          <w:szCs w:val="20"/>
        </w:rPr>
        <w:t xml:space="preserve"> участником</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Полученное значение заявки является балльной оценкой по данному критерию.</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0F1BCE"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2.12.3.2. </w:t>
      </w:r>
      <w:r w:rsidR="003906ED" w:rsidRPr="00D10A0D">
        <w:rPr>
          <w:rFonts w:ascii="Times New Roman" w:hAnsi="Times New Roman" w:cs="Times New Roman"/>
          <w:sz w:val="20"/>
          <w:szCs w:val="20"/>
        </w:rPr>
        <w:t xml:space="preserve">Показатель «Опыт участника по исполнению </w:t>
      </w:r>
      <w:r w:rsidR="00FA2D4A" w:rsidRPr="00D10A0D">
        <w:rPr>
          <w:rFonts w:ascii="Times New Roman" w:hAnsi="Times New Roman" w:cs="Times New Roman"/>
          <w:sz w:val="20"/>
          <w:szCs w:val="20"/>
        </w:rPr>
        <w:t xml:space="preserve">аналогичных </w:t>
      </w:r>
      <w:r w:rsidR="003906ED" w:rsidRPr="00D10A0D">
        <w:rPr>
          <w:rFonts w:ascii="Times New Roman" w:hAnsi="Times New Roman" w:cs="Times New Roman"/>
          <w:sz w:val="20"/>
          <w:szCs w:val="20"/>
        </w:rPr>
        <w:t>договоров» По. зависит от общей суммы выполненных участником аналогичных договоров (руб. с НДС) за последние 3 года, указанной участником в справке о выполнении договоров, аналогичных по предмету.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Заказчик оставляет за собой право в качестве подтверждения запросить у участника указанные в справке договоры и иные документы, подтверждающие их исполнение.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оценке данного критерия 100 баллов выставляется участнику с наибольшей суммой выполненных участником аналогичных договоров за последние 3 года. Остальным участникам присваивается количество баллов, равное численной величине процента пропорционального снижению от наилучшего показателя.</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Первое место в </w:t>
      </w:r>
      <w:proofErr w:type="spellStart"/>
      <w:r w:rsidRPr="00D10A0D">
        <w:rPr>
          <w:rFonts w:ascii="Times New Roman" w:hAnsi="Times New Roman" w:cs="Times New Roman"/>
          <w:sz w:val="20"/>
          <w:szCs w:val="20"/>
        </w:rPr>
        <w:t>ранжировке</w:t>
      </w:r>
      <w:proofErr w:type="spellEnd"/>
      <w:r w:rsidRPr="00D10A0D">
        <w:rPr>
          <w:rFonts w:ascii="Times New Roman" w:hAnsi="Times New Roman" w:cs="Times New Roman"/>
          <w:sz w:val="20"/>
          <w:szCs w:val="20"/>
        </w:rPr>
        <w:t xml:space="preserve"> присваивается Участнику, набравшему наибольшее количество баллов по </w:t>
      </w:r>
      <w:r w:rsidR="00B66041" w:rsidRPr="00D10A0D">
        <w:rPr>
          <w:rFonts w:ascii="Times New Roman" w:hAnsi="Times New Roman" w:cs="Times New Roman"/>
          <w:sz w:val="20"/>
          <w:szCs w:val="20"/>
        </w:rPr>
        <w:t>всем</w:t>
      </w:r>
      <w:r w:rsidRPr="00D10A0D">
        <w:rPr>
          <w:rFonts w:ascii="Times New Roman" w:hAnsi="Times New Roman" w:cs="Times New Roman"/>
          <w:sz w:val="20"/>
          <w:szCs w:val="20"/>
        </w:rPr>
        <w:t xml:space="preserve"> критериям с учетом весовых коэффициентов по каждому критерию (количество баллов определяется суммой произведений значений трёх критериев на вес каждого критерия).</w:t>
      </w:r>
    </w:p>
    <w:p w:rsidR="00875921" w:rsidRPr="00D10A0D" w:rsidRDefault="00875921" w:rsidP="008D3BDC">
      <w:pPr>
        <w:spacing w:after="0" w:line="240" w:lineRule="auto"/>
        <w:jc w:val="both"/>
        <w:rPr>
          <w:rFonts w:ascii="Times New Roman" w:hAnsi="Times New Roman" w:cs="Times New Roman"/>
          <w:sz w:val="20"/>
          <w:szCs w:val="20"/>
        </w:rPr>
      </w:pPr>
      <w:bookmarkStart w:id="243" w:name="_Toc234385858"/>
      <w:bookmarkStart w:id="244" w:name="_Toc254193761"/>
      <w:bookmarkStart w:id="245" w:name="_Toc255991959"/>
      <w:bookmarkStart w:id="246" w:name="_Toc298234702"/>
      <w:bookmarkStart w:id="247" w:name="_Toc255985697"/>
      <w:bookmarkStart w:id="248" w:name="_Ref303251010"/>
      <w:bookmarkStart w:id="249" w:name="_Ref303324233"/>
      <w:bookmarkStart w:id="250" w:name="_Ref306191581"/>
      <w:bookmarkStart w:id="251" w:name="_Toc485198233"/>
      <w:bookmarkStart w:id="252" w:name="_Ref55280461"/>
      <w:bookmarkStart w:id="253" w:name="_Toc55285354"/>
      <w:bookmarkStart w:id="254" w:name="_Toc55305386"/>
      <w:bookmarkStart w:id="255" w:name="_Toc57314657"/>
      <w:bookmarkStart w:id="256" w:name="_Toc69728971"/>
      <w:bookmarkStart w:id="257" w:name="_Toc98251735"/>
      <w:bookmarkEnd w:id="230"/>
      <w:bookmarkEnd w:id="231"/>
      <w:bookmarkEnd w:id="232"/>
      <w:bookmarkEnd w:id="233"/>
      <w:bookmarkEnd w:id="234"/>
      <w:bookmarkEnd w:id="235"/>
      <w:bookmarkEnd w:id="243"/>
      <w:bookmarkEnd w:id="244"/>
      <w:bookmarkEnd w:id="245"/>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Подведение итогов Конкурса. Определение Победителя конкурса</w:t>
      </w:r>
      <w:bookmarkEnd w:id="246"/>
      <w:bookmarkEnd w:id="247"/>
      <w:bookmarkEnd w:id="248"/>
      <w:bookmarkEnd w:id="249"/>
      <w:bookmarkEnd w:id="250"/>
      <w:bookmarkEnd w:id="251"/>
    </w:p>
    <w:bookmarkEnd w:id="252"/>
    <w:bookmarkEnd w:id="253"/>
    <w:bookmarkEnd w:id="254"/>
    <w:bookmarkEnd w:id="255"/>
    <w:bookmarkEnd w:id="256"/>
    <w:bookmarkEnd w:id="257"/>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w:t>
      </w:r>
      <w:proofErr w:type="spellStart"/>
      <w:r w:rsidRPr="00D10A0D">
        <w:rPr>
          <w:rFonts w:ascii="Times New Roman" w:hAnsi="Times New Roman" w:cs="Times New Roman"/>
          <w:sz w:val="20"/>
          <w:szCs w:val="20"/>
        </w:rPr>
        <w:t>ранжировке</w:t>
      </w:r>
      <w:proofErr w:type="spellEnd"/>
      <w:r w:rsidRPr="00D10A0D">
        <w:rPr>
          <w:rFonts w:ascii="Times New Roman" w:hAnsi="Times New Roman" w:cs="Times New Roman"/>
          <w:sz w:val="20"/>
          <w:szCs w:val="20"/>
        </w:rPr>
        <w:t xml:space="preserve"> Конкурсных заявок. В случае подачи Участниками Заявок с одинаковым оценочным показателем, Победитель среди них определяется по наиболее ранней дате и времени подачи Заявки.</w:t>
      </w:r>
    </w:p>
    <w:p w:rsidR="003906ED" w:rsidRPr="00D10A0D" w:rsidRDefault="003906ED" w:rsidP="008D3BDC">
      <w:pPr>
        <w:spacing w:after="0" w:line="240" w:lineRule="auto"/>
        <w:jc w:val="both"/>
        <w:rPr>
          <w:rFonts w:ascii="Times New Roman" w:hAnsi="Times New Roman" w:cs="Times New Roman"/>
          <w:sz w:val="20"/>
          <w:szCs w:val="20"/>
        </w:rPr>
      </w:pPr>
      <w:bookmarkStart w:id="258" w:name="_Ref303598419"/>
      <w:r w:rsidRPr="00D10A0D">
        <w:rPr>
          <w:rFonts w:ascii="Times New Roman" w:hAnsi="Times New Roman" w:cs="Times New Roman"/>
          <w:sz w:val="20"/>
          <w:szCs w:val="20"/>
        </w:rPr>
        <w:t>Решение Конкурсной комиссии по подведению итогов Конкурса оформляется Протоколом выбора победителя, оформляемого на заседании комиссии и подписываемого ответственным секретарем Конкурсной комиссии.</w:t>
      </w:r>
      <w:bookmarkEnd w:id="258"/>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 конкурса уведомляется о признании его Победителем конкурса </w:t>
      </w:r>
      <w:r w:rsidR="00576778" w:rsidRPr="00D10A0D">
        <w:rPr>
          <w:rFonts w:ascii="Times New Roman" w:hAnsi="Times New Roman" w:cs="Times New Roman"/>
          <w:sz w:val="20"/>
          <w:szCs w:val="20"/>
        </w:rPr>
        <w:t>в течение двух дней со дня подписания протокола</w:t>
      </w:r>
      <w:r w:rsidRPr="00D10A0D">
        <w:rPr>
          <w:rFonts w:ascii="Times New Roman" w:hAnsi="Times New Roman" w:cs="Times New Roman"/>
          <w:sz w:val="20"/>
          <w:szCs w:val="20"/>
        </w:rPr>
        <w:t xml:space="preserve">. Протокол выбора победителя размещается на официальном сайте в течение </w:t>
      </w:r>
      <w:r w:rsidR="00576778" w:rsidRPr="00D10A0D">
        <w:rPr>
          <w:rFonts w:ascii="Times New Roman" w:hAnsi="Times New Roman" w:cs="Times New Roman"/>
          <w:sz w:val="20"/>
          <w:szCs w:val="20"/>
        </w:rPr>
        <w:t>2</w:t>
      </w:r>
      <w:r w:rsidRPr="00D10A0D">
        <w:rPr>
          <w:rFonts w:ascii="Times New Roman" w:hAnsi="Times New Roman" w:cs="Times New Roman"/>
          <w:sz w:val="20"/>
          <w:szCs w:val="20"/>
        </w:rPr>
        <w:t>-х дней со дня его подписания.</w:t>
      </w:r>
    </w:p>
    <w:p w:rsidR="00B85BE2" w:rsidRPr="00D10A0D" w:rsidRDefault="00B85BE2" w:rsidP="008D3BDC">
      <w:pPr>
        <w:spacing w:after="0" w:line="240" w:lineRule="auto"/>
        <w:jc w:val="both"/>
        <w:rPr>
          <w:rFonts w:ascii="Times New Roman" w:hAnsi="Times New Roman" w:cs="Times New Roman"/>
          <w:sz w:val="20"/>
          <w:szCs w:val="20"/>
        </w:rPr>
      </w:pPr>
      <w:bookmarkStart w:id="259" w:name="_Ref303251044"/>
      <w:bookmarkStart w:id="260" w:name="_Toc485198235"/>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Признание конкурса несостоявшимся</w:t>
      </w:r>
      <w:bookmarkEnd w:id="259"/>
      <w:bookmarkEnd w:id="260"/>
    </w:p>
    <w:p w:rsidR="003906ED" w:rsidRPr="00D10A0D" w:rsidRDefault="003906ED" w:rsidP="008D3BDC">
      <w:pPr>
        <w:spacing w:after="0" w:line="240" w:lineRule="auto"/>
        <w:jc w:val="both"/>
        <w:rPr>
          <w:rFonts w:ascii="Times New Roman" w:hAnsi="Times New Roman" w:cs="Times New Roman"/>
          <w:sz w:val="20"/>
          <w:szCs w:val="20"/>
        </w:rPr>
      </w:pPr>
      <w:bookmarkStart w:id="261" w:name="_Ref303277595"/>
      <w:r w:rsidRPr="00D10A0D">
        <w:rPr>
          <w:rFonts w:ascii="Times New Roman" w:hAnsi="Times New Roman" w:cs="Times New Roman"/>
          <w:sz w:val="20"/>
          <w:szCs w:val="20"/>
        </w:rPr>
        <w:t>Конкурс признается несостоявшимся в случаях:</w:t>
      </w:r>
      <w:bookmarkEnd w:id="261"/>
    </w:p>
    <w:p w:rsidR="003906ED" w:rsidRPr="00D10A0D" w:rsidRDefault="003906ED" w:rsidP="008D3BDC">
      <w:pPr>
        <w:spacing w:after="0" w:line="240" w:lineRule="auto"/>
        <w:jc w:val="both"/>
        <w:rPr>
          <w:rFonts w:ascii="Times New Roman" w:hAnsi="Times New Roman" w:cs="Times New Roman"/>
          <w:sz w:val="20"/>
          <w:szCs w:val="20"/>
        </w:rPr>
      </w:pPr>
      <w:bookmarkStart w:id="262" w:name="_Ref298429652"/>
      <w:r w:rsidRPr="00D10A0D">
        <w:rPr>
          <w:rFonts w:ascii="Times New Roman" w:hAnsi="Times New Roman" w:cs="Times New Roman"/>
          <w:sz w:val="20"/>
          <w:szCs w:val="20"/>
        </w:rPr>
        <w:t>подана только одна Заявка;</w:t>
      </w:r>
      <w:bookmarkEnd w:id="262"/>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подана ни одна Заявка;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принято решение об отказе в допуске всем Участникам, подавшим Заявки;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принято решение о допуске только одного Участника.</w:t>
      </w:r>
    </w:p>
    <w:p w:rsidR="003906ED" w:rsidRPr="00D10A0D" w:rsidRDefault="003906ED" w:rsidP="008D3BDC">
      <w:pPr>
        <w:spacing w:after="0" w:line="240" w:lineRule="auto"/>
        <w:jc w:val="both"/>
        <w:rPr>
          <w:rFonts w:ascii="Times New Roman" w:hAnsi="Times New Roman" w:cs="Times New Roman"/>
          <w:sz w:val="20"/>
          <w:szCs w:val="20"/>
        </w:rPr>
      </w:pPr>
      <w:bookmarkStart w:id="263" w:name="_Ref311220495"/>
      <w:r w:rsidRPr="00D10A0D">
        <w:rPr>
          <w:rFonts w:ascii="Times New Roman" w:hAnsi="Times New Roman" w:cs="Times New Roman"/>
          <w:sz w:val="20"/>
          <w:szCs w:val="20"/>
        </w:rPr>
        <w:t xml:space="preserve">В случае если при проведении конкурса: </w:t>
      </w:r>
      <w:bookmarkEnd w:id="26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этап оценки заявок допущена одна Заявка - Заказчик вправе заключить договор с таким участником, при условии, что такая Заявка соответствует требованиям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признать конкурс несостоявшимся и назначить повторную процедуру конкурса.</w:t>
      </w:r>
    </w:p>
    <w:p w:rsidR="00B85BE2" w:rsidRPr="00D10A0D" w:rsidRDefault="00B85BE2" w:rsidP="008D3BDC">
      <w:pPr>
        <w:spacing w:after="0" w:line="240" w:lineRule="auto"/>
        <w:jc w:val="both"/>
        <w:rPr>
          <w:rFonts w:ascii="Times New Roman" w:hAnsi="Times New Roman" w:cs="Times New Roman"/>
          <w:sz w:val="20"/>
          <w:szCs w:val="20"/>
        </w:rPr>
      </w:pPr>
      <w:bookmarkStart w:id="264" w:name="_Ref55280469"/>
      <w:bookmarkStart w:id="265" w:name="_Toc55285355"/>
      <w:bookmarkStart w:id="266" w:name="_Toc55305387"/>
      <w:bookmarkStart w:id="267" w:name="_Toc57314658"/>
      <w:bookmarkStart w:id="268" w:name="_Toc69728972"/>
      <w:bookmarkStart w:id="269" w:name="_Toc98251736"/>
      <w:bookmarkStart w:id="270" w:name="_Toc298234703"/>
      <w:bookmarkStart w:id="271" w:name="_Toc255985698"/>
      <w:bookmarkStart w:id="272" w:name="_Ref303251059"/>
      <w:bookmarkStart w:id="273" w:name="_Toc485198236"/>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Подписание Протокола о результатах конкурса</w:t>
      </w:r>
      <w:bookmarkEnd w:id="264"/>
      <w:bookmarkEnd w:id="265"/>
      <w:bookmarkEnd w:id="266"/>
      <w:bookmarkEnd w:id="267"/>
      <w:bookmarkEnd w:id="268"/>
      <w:bookmarkEnd w:id="269"/>
      <w:bookmarkEnd w:id="270"/>
      <w:bookmarkEnd w:id="271"/>
      <w:bookmarkEnd w:id="272"/>
      <w:bookmarkEnd w:id="27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Подписание Протокола о результатах конкурса назначается (предварительно) через </w:t>
      </w:r>
      <w:r w:rsidR="00233725" w:rsidRPr="00D10A0D">
        <w:rPr>
          <w:rFonts w:ascii="Times New Roman" w:hAnsi="Times New Roman" w:cs="Times New Roman"/>
          <w:sz w:val="20"/>
          <w:szCs w:val="20"/>
        </w:rPr>
        <w:t xml:space="preserve">10 </w:t>
      </w:r>
      <w:r w:rsidRPr="00D10A0D">
        <w:rPr>
          <w:rFonts w:ascii="Times New Roman" w:hAnsi="Times New Roman" w:cs="Times New Roman"/>
          <w:sz w:val="20"/>
          <w:szCs w:val="20"/>
        </w:rPr>
        <w:t>дней с даты вскрытия конвертов с Конкурсными заявками. Конкурсная комиссия вправе продлить данный срок в большую сторону. Точное время и место подписания Протокола о результатах конкурса указывается в уведомлении Победителю конкурса. Протокол о результатах конкурса должен быть подписан уполномоченными на это представителями Организатора конкурса и Победителя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Протокол о результатах конкурса между Организатором конкурса и Победителем конкурса подписывается в двух экземплярах, по одному экземпляру для каждой из сторон. </w:t>
      </w:r>
    </w:p>
    <w:p w:rsidR="00B85BE2" w:rsidRPr="00D10A0D" w:rsidRDefault="003906ED" w:rsidP="008D3BDC">
      <w:pPr>
        <w:spacing w:after="0" w:line="240" w:lineRule="auto"/>
        <w:jc w:val="both"/>
        <w:rPr>
          <w:rFonts w:ascii="Times New Roman" w:hAnsi="Times New Roman" w:cs="Times New Roman"/>
          <w:sz w:val="20"/>
          <w:szCs w:val="20"/>
        </w:rPr>
      </w:pPr>
      <w:bookmarkStart w:id="274" w:name="_Ref303324418"/>
      <w:r w:rsidRPr="00D10A0D">
        <w:rPr>
          <w:rFonts w:ascii="Times New Roman" w:hAnsi="Times New Roman" w:cs="Times New Roman"/>
          <w:sz w:val="20"/>
          <w:szCs w:val="20"/>
        </w:rPr>
        <w:t xml:space="preserve">С каждой из сторон Протокол о результатах конкурса подписывается лицом, имеющим право в соответствии с законодательством Российской Федерации действовать от лица Победителя конкурса и Организатора конкурса без доверенности, или надлежащим образом уполномоченным им лицом на основании доверенности (далее — уполномоченного лица), а также скрепляется печатями сторон. При этом каждая из сторон вправе потребовать подтверждения правомочия лица, подписывающего </w:t>
      </w:r>
      <w:r w:rsidR="00CA721A" w:rsidRPr="00D10A0D">
        <w:rPr>
          <w:rFonts w:ascii="Times New Roman" w:hAnsi="Times New Roman" w:cs="Times New Roman"/>
          <w:sz w:val="20"/>
          <w:szCs w:val="20"/>
        </w:rPr>
        <w:t>Протокол.</w:t>
      </w:r>
    </w:p>
    <w:p w:rsidR="00B85BE2" w:rsidRPr="00D10A0D" w:rsidRDefault="00B85BE2"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w:t>
      </w:r>
      <w:bookmarkEnd w:id="274"/>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Протоколе о результатах конкурса фиксируется цена и иные существенные условия договора (в </w:t>
      </w:r>
      <w:r w:rsidR="00233725" w:rsidRPr="00D10A0D">
        <w:rPr>
          <w:rFonts w:ascii="Times New Roman" w:hAnsi="Times New Roman" w:cs="Times New Roman"/>
          <w:sz w:val="20"/>
          <w:szCs w:val="20"/>
        </w:rPr>
        <w:t>том числе срок, в течение которого Участником предложено выкупить просроченную задолженность</w:t>
      </w:r>
      <w:r w:rsidRPr="00D10A0D">
        <w:rPr>
          <w:rFonts w:ascii="Times New Roman" w:hAnsi="Times New Roman" w:cs="Times New Roman"/>
          <w:sz w:val="20"/>
          <w:szCs w:val="20"/>
        </w:rPr>
        <w:t>),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w:t>
      </w:r>
      <w:r w:rsidR="006F6A1B" w:rsidRPr="00D10A0D">
        <w:rPr>
          <w:rFonts w:ascii="Times New Roman" w:hAnsi="Times New Roman" w:cs="Times New Roman"/>
          <w:sz w:val="20"/>
          <w:szCs w:val="20"/>
        </w:rPr>
        <w:t>оговору)</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bookmarkStart w:id="275" w:name="_Ref302129490"/>
      <w:r w:rsidRPr="00D10A0D">
        <w:rPr>
          <w:rFonts w:ascii="Times New Roman" w:hAnsi="Times New Roman" w:cs="Times New Roman"/>
          <w:sz w:val="20"/>
          <w:szCs w:val="20"/>
        </w:rPr>
        <w:t>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bookmarkEnd w:id="275"/>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подписал Протокол о результатах конкурса в срок, определенный Конкурной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подписал по итогам проведения Конкурса Договор в срок, определенный Конкурсной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предложил Заказчику внести существенные изменения, ухудшающие условия Договора, в том числе путем проведения переговоров (за исключением случаев, когда такие переговоры проводятся по инициативе Заказчика в соответствии с решением Конкурсной комиссии).</w:t>
      </w:r>
    </w:p>
    <w:p w:rsidR="003906ED" w:rsidRPr="00D10A0D" w:rsidRDefault="003906ED" w:rsidP="008D3BDC">
      <w:pPr>
        <w:spacing w:after="0" w:line="240" w:lineRule="auto"/>
        <w:jc w:val="both"/>
        <w:rPr>
          <w:rFonts w:ascii="Times New Roman" w:hAnsi="Times New Roman" w:cs="Times New Roman"/>
          <w:sz w:val="20"/>
          <w:szCs w:val="20"/>
        </w:rPr>
      </w:pPr>
      <w:bookmarkStart w:id="276" w:name="_Ref302132333"/>
      <w:r w:rsidRPr="00D10A0D">
        <w:rPr>
          <w:rFonts w:ascii="Times New Roman" w:hAnsi="Times New Roman" w:cs="Times New Roman"/>
          <w:sz w:val="20"/>
          <w:szCs w:val="20"/>
        </w:rPr>
        <w:t>При наступлении случаев, определенных в п</w:t>
      </w:r>
      <w:r w:rsidR="005526B1" w:rsidRPr="00D10A0D">
        <w:rPr>
          <w:rFonts w:ascii="Times New Roman" w:hAnsi="Times New Roman" w:cs="Times New Roman"/>
          <w:sz w:val="20"/>
          <w:szCs w:val="20"/>
        </w:rPr>
        <w:t xml:space="preserve"> 2.15</w:t>
      </w:r>
      <w:r w:rsidRPr="00D10A0D">
        <w:rPr>
          <w:rFonts w:ascii="Times New Roman" w:hAnsi="Times New Roman" w:cs="Times New Roman"/>
          <w:sz w:val="20"/>
          <w:szCs w:val="20"/>
        </w:rPr>
        <w:t>, Организатор конкурса имеет право выбрать новую выигравшую Заявку (из числа остальных действующих, в которой предложены такие же, как и у Победителя, условия исполнения договора, или в которой содержатся лучшие условия исполнения договора,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Сведения о поставщике, утратившим статус Победителя конкурса, могут быть внесены в Реестр недобросовестных поставщиков в соответствии с требованиями действующего законодательства Российской Федерации.</w:t>
      </w:r>
      <w:bookmarkEnd w:id="276"/>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имеет право расторгнуть Протокол о результатах конкурса в одностороннем порядке, если Победитель конкурса:</w:t>
      </w:r>
    </w:p>
    <w:p w:rsidR="003906ED" w:rsidRPr="00D10A0D" w:rsidRDefault="003906ED" w:rsidP="008D3BDC">
      <w:pPr>
        <w:spacing w:after="0" w:line="240" w:lineRule="auto"/>
        <w:jc w:val="both"/>
        <w:rPr>
          <w:rFonts w:ascii="Times New Roman" w:hAnsi="Times New Roman" w:cs="Times New Roman"/>
          <w:sz w:val="20"/>
          <w:szCs w:val="20"/>
        </w:rPr>
      </w:pPr>
      <w:bookmarkStart w:id="277" w:name="_Ref55280474"/>
      <w:bookmarkStart w:id="278" w:name="_Toc55285356"/>
      <w:bookmarkStart w:id="279" w:name="_Toc55305388"/>
      <w:bookmarkStart w:id="280" w:name="_Toc57314659"/>
      <w:bookmarkStart w:id="281" w:name="_Toc69728973"/>
      <w:bookmarkStart w:id="282" w:name="_Toc98251737"/>
      <w:r w:rsidRPr="00D10A0D">
        <w:rPr>
          <w:rFonts w:ascii="Times New Roman" w:hAnsi="Times New Roman" w:cs="Times New Roman"/>
          <w:sz w:val="20"/>
          <w:szCs w:val="20"/>
        </w:rPr>
        <w:t>не подпишет Договор в установленные Протоколом о результатах конкурса сроки;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откажется от подписания Договора н</w:t>
      </w:r>
      <w:r w:rsidR="005526B1" w:rsidRPr="00D10A0D">
        <w:rPr>
          <w:rFonts w:ascii="Times New Roman" w:hAnsi="Times New Roman" w:cs="Times New Roman"/>
          <w:sz w:val="20"/>
          <w:szCs w:val="20"/>
        </w:rPr>
        <w:t>а условиях</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выполнит другие условия, предусмотренные настоящей Конкурсной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283" w:name="_Toc485198237"/>
      <w:bookmarkStart w:id="284" w:name="_Toc298234704"/>
      <w:bookmarkStart w:id="285" w:name="_Toc255985699"/>
      <w:bookmarkStart w:id="286" w:name="_Ref303251073"/>
      <w:bookmarkStart w:id="287" w:name="_Ref306191775"/>
      <w:bookmarkStart w:id="288" w:name="_Ref306195892"/>
      <w:bookmarkStart w:id="289" w:name="_Ref306196630"/>
      <w:r w:rsidRPr="00D10A0D">
        <w:rPr>
          <w:rFonts w:ascii="Times New Roman" w:hAnsi="Times New Roman" w:cs="Times New Roman"/>
          <w:sz w:val="20"/>
          <w:szCs w:val="20"/>
        </w:rPr>
        <w:t>Отстранение участника конкурса</w:t>
      </w:r>
      <w:bookmarkEnd w:id="28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 любом этапе вплоть до подписания договора конкурсная комиссия вправе отстранить участника конкурса, в том числе допущенного до участия в процедуре, при обнаружении: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факта подачи им недостоверных сведений, существенных для допуска данного участника к конкурсу или установления его места в </w:t>
      </w:r>
      <w:proofErr w:type="spellStart"/>
      <w:r w:rsidRPr="00D10A0D">
        <w:rPr>
          <w:rFonts w:ascii="Times New Roman" w:hAnsi="Times New Roman" w:cs="Times New Roman"/>
          <w:sz w:val="20"/>
          <w:szCs w:val="20"/>
        </w:rPr>
        <w:t>ранжировке</w:t>
      </w:r>
      <w:proofErr w:type="spellEnd"/>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сведений, позволяющих обоснованно отменить ранее принятое решение о допуске;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документально подтвержденного факта давления таким участником на члена комиссии, эксперта, руководителя организатора.</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290" w:name="_Toc485198238"/>
      <w:r w:rsidRPr="00D10A0D">
        <w:rPr>
          <w:rFonts w:ascii="Times New Roman" w:hAnsi="Times New Roman" w:cs="Times New Roman"/>
          <w:sz w:val="20"/>
          <w:szCs w:val="20"/>
        </w:rPr>
        <w:t>Проведение преддоговорных переговоров (при необходимости) и подписание Договор</w:t>
      </w:r>
      <w:bookmarkEnd w:id="277"/>
      <w:bookmarkEnd w:id="278"/>
      <w:bookmarkEnd w:id="279"/>
      <w:bookmarkEnd w:id="280"/>
      <w:bookmarkEnd w:id="281"/>
      <w:bookmarkEnd w:id="282"/>
      <w:r w:rsidRPr="00D10A0D">
        <w:rPr>
          <w:rFonts w:ascii="Times New Roman" w:hAnsi="Times New Roman" w:cs="Times New Roman"/>
          <w:sz w:val="20"/>
          <w:szCs w:val="20"/>
        </w:rPr>
        <w:t>а</w:t>
      </w:r>
      <w:bookmarkEnd w:id="284"/>
      <w:bookmarkEnd w:id="285"/>
      <w:bookmarkEnd w:id="286"/>
      <w:bookmarkEnd w:id="287"/>
      <w:bookmarkEnd w:id="288"/>
      <w:bookmarkEnd w:id="289"/>
      <w:bookmarkEnd w:id="290"/>
    </w:p>
    <w:p w:rsidR="003906ED" w:rsidRPr="00D10A0D" w:rsidRDefault="003906ED" w:rsidP="008D3BDC">
      <w:pPr>
        <w:spacing w:after="0" w:line="240" w:lineRule="auto"/>
        <w:jc w:val="both"/>
        <w:rPr>
          <w:rFonts w:ascii="Times New Roman" w:hAnsi="Times New Roman" w:cs="Times New Roman"/>
          <w:sz w:val="20"/>
          <w:szCs w:val="20"/>
        </w:rPr>
      </w:pPr>
      <w:bookmarkStart w:id="291" w:name="_Ref55280483"/>
      <w:bookmarkStart w:id="292" w:name="_Toc55285357"/>
      <w:bookmarkStart w:id="293" w:name="_Toc55305389"/>
      <w:bookmarkStart w:id="294" w:name="_Toc57314660"/>
      <w:bookmarkStart w:id="295" w:name="_Toc69728974"/>
      <w:bookmarkStart w:id="296" w:name="_Toc98251738"/>
      <w:r w:rsidRPr="00D10A0D">
        <w:rPr>
          <w:rFonts w:ascii="Times New Roman" w:hAnsi="Times New Roman" w:cs="Times New Roman"/>
          <w:sz w:val="20"/>
          <w:szCs w:val="20"/>
        </w:rPr>
        <w:t xml:space="preserve">По всем вопросам, не нашедшим отражение в Извещении о проведении конкурса, настоящей Конкурсной документации и Конкурсной заявке Победителя конкурса, стороны имеют право вступить в преддоговорные переговоры, направленные на уточнение любых условий технико-коммерческого предложения Победителя, однако при этом не допускается создание победителю конкурса преимущественных условий участия в конкурсе.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частности, в процессе преддоговорных переговоров по взаимному согласию сторон:</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текст Проекта Договора могут быть внесены изменения, не влияющие на цену заявки Победителя конкурса. В частности, Заказчик оставляет за собой право в процессе согласования Договора вместо одного Договора представить 2 или более Договоров на общую сумму, равную цене конкурсной заявки Победителя;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основе Технических требований Конкурсной документации и Конкурсной заявки Победителя конкурса согласовываются тексты Приложений к Договору.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Результаты переговоров отражаются в протоколе о результатах конкурса либо в протоколе проведения преддоговорных переговоров, которые подписываются уполномоченными представителями Организатора/Заказчика конкурса и Победителем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 xml:space="preserve">Договор между Заказчиком и Участником, чья Заявка признана лучшей, подписывается в течение </w:t>
      </w:r>
      <w:r w:rsidR="00E175D8" w:rsidRPr="00D10A0D">
        <w:rPr>
          <w:rFonts w:ascii="Times New Roman" w:hAnsi="Times New Roman" w:cs="Times New Roman"/>
          <w:sz w:val="20"/>
          <w:szCs w:val="20"/>
        </w:rPr>
        <w:t>1</w:t>
      </w:r>
      <w:r w:rsidRPr="00D10A0D">
        <w:rPr>
          <w:rFonts w:ascii="Times New Roman" w:hAnsi="Times New Roman" w:cs="Times New Roman"/>
          <w:sz w:val="20"/>
          <w:szCs w:val="20"/>
        </w:rPr>
        <w:t>0 рабочих дней с момента подведения итогов конкурса. Для Победителя срок для подписания Договора – не позднее 5 рабочих дней с момента получения от Заказчика конечной редакции Договора</w:t>
      </w:r>
      <w:r w:rsidR="00E175D8" w:rsidRPr="00D10A0D">
        <w:rPr>
          <w:rFonts w:ascii="Times New Roman" w:hAnsi="Times New Roman" w:cs="Times New Roman"/>
          <w:sz w:val="20"/>
          <w:szCs w:val="20"/>
        </w:rPr>
        <w:t xml:space="preserve">, направленной не позднее </w:t>
      </w:r>
      <w:r w:rsidRPr="00D10A0D">
        <w:rPr>
          <w:rFonts w:ascii="Times New Roman" w:hAnsi="Times New Roman" w:cs="Times New Roman"/>
          <w:sz w:val="20"/>
          <w:szCs w:val="20"/>
        </w:rPr>
        <w:t xml:space="preserve">5 рабочих дней с даты подведения итогов закупки.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Условия Договора определяются в соответствии с разделом 4 «Проект договора» настоящей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bookmarkStart w:id="297" w:name="_Toc181693189"/>
      <w:bookmarkStart w:id="298" w:name="_Ref190680463"/>
      <w:r w:rsidRPr="00D10A0D">
        <w:rPr>
          <w:rFonts w:ascii="Times New Roman" w:hAnsi="Times New Roman" w:cs="Times New Roman"/>
          <w:sz w:val="20"/>
          <w:szCs w:val="20"/>
        </w:rPr>
        <w:t>Заказчик оставляет за собой право закупки у единственного подрядчика (победителя конкурса) если возникла необходимость дополнительной закупки, совершаемой путем пролонгации договоров.</w:t>
      </w:r>
    </w:p>
    <w:p w:rsidR="00E175D8" w:rsidRPr="00D10A0D" w:rsidRDefault="00E175D8" w:rsidP="008D3BDC">
      <w:pPr>
        <w:spacing w:after="0" w:line="240" w:lineRule="auto"/>
        <w:jc w:val="both"/>
        <w:rPr>
          <w:rFonts w:ascii="Times New Roman" w:hAnsi="Times New Roman" w:cs="Times New Roman"/>
          <w:sz w:val="20"/>
          <w:szCs w:val="20"/>
        </w:rPr>
      </w:pPr>
      <w:bookmarkStart w:id="299" w:name="_Toc360793276"/>
      <w:bookmarkStart w:id="300" w:name="_Toc363465430"/>
      <w:bookmarkStart w:id="301" w:name="_Toc360793277"/>
      <w:bookmarkStart w:id="302" w:name="_Toc363465431"/>
      <w:bookmarkStart w:id="303" w:name="_Toc360793278"/>
      <w:bookmarkStart w:id="304" w:name="_Toc363465432"/>
      <w:bookmarkStart w:id="305" w:name="_Toc360793279"/>
      <w:bookmarkStart w:id="306" w:name="_Toc363465433"/>
      <w:bookmarkStart w:id="307" w:name="_Toc360793282"/>
      <w:bookmarkStart w:id="308" w:name="_Toc363465436"/>
      <w:bookmarkStart w:id="309" w:name="_Toc360793283"/>
      <w:bookmarkStart w:id="310" w:name="_Toc363465437"/>
      <w:bookmarkStart w:id="311" w:name="_Toc360793284"/>
      <w:bookmarkStart w:id="312" w:name="_Toc363465438"/>
      <w:bookmarkStart w:id="313" w:name="_Toc360793340"/>
      <w:bookmarkStart w:id="314" w:name="_Toc363465494"/>
      <w:bookmarkStart w:id="315" w:name="_Toc360793358"/>
      <w:bookmarkStart w:id="316" w:name="_Toc363465512"/>
      <w:bookmarkStart w:id="317" w:name="_Toc360793359"/>
      <w:bookmarkStart w:id="318" w:name="_Toc363465513"/>
      <w:bookmarkStart w:id="319" w:name="_Toc298234706"/>
      <w:bookmarkStart w:id="320" w:name="_Toc255985701"/>
      <w:bookmarkStart w:id="321" w:name="_Ref303251111"/>
      <w:bookmarkStart w:id="322" w:name="_Ref306191812"/>
      <w:bookmarkStart w:id="323" w:name="_Toc48519823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Уведомление о результатах конкурса</w:t>
      </w:r>
      <w:bookmarkEnd w:id="319"/>
      <w:bookmarkEnd w:id="320"/>
      <w:bookmarkEnd w:id="321"/>
      <w:bookmarkEnd w:id="322"/>
      <w:bookmarkEnd w:id="323"/>
    </w:p>
    <w:p w:rsidR="003906ED" w:rsidRPr="00D10A0D" w:rsidRDefault="003906ED" w:rsidP="008D3BDC">
      <w:pPr>
        <w:spacing w:after="0" w:line="240" w:lineRule="auto"/>
        <w:jc w:val="both"/>
        <w:rPr>
          <w:rFonts w:ascii="Times New Roman" w:hAnsi="Times New Roman" w:cs="Times New Roman"/>
          <w:sz w:val="20"/>
          <w:szCs w:val="20"/>
        </w:rPr>
      </w:pPr>
      <w:bookmarkStart w:id="324" w:name="ФОРМЫ"/>
      <w:bookmarkStart w:id="325" w:name="_Ref55280368"/>
      <w:bookmarkStart w:id="326" w:name="_Toc55285361"/>
      <w:bookmarkStart w:id="327" w:name="_Toc55305390"/>
      <w:bookmarkStart w:id="328" w:name="_Toc57314671"/>
      <w:bookmarkStart w:id="329" w:name="_Toc69728985"/>
      <w:bookmarkStart w:id="330" w:name="_Toc98251750"/>
      <w:bookmarkEnd w:id="291"/>
      <w:bookmarkEnd w:id="292"/>
      <w:bookmarkEnd w:id="293"/>
      <w:bookmarkEnd w:id="294"/>
      <w:bookmarkEnd w:id="295"/>
      <w:bookmarkEnd w:id="296"/>
      <w:r w:rsidRPr="00D10A0D">
        <w:rPr>
          <w:rFonts w:ascii="Times New Roman" w:hAnsi="Times New Roman" w:cs="Times New Roman"/>
          <w:sz w:val="20"/>
          <w:szCs w:val="20"/>
        </w:rPr>
        <w:t>Организатор конкурса незамедлительно после подписания Протокола о результатах конкурса направит всем остальным Участникам уведомление о результатах Конкурса, а также опубликует Протокола о результатах конкурса в порядке, указанном в п. 1.1.1.</w:t>
      </w:r>
      <w:bookmarkStart w:id="331" w:name="_Ref306189757"/>
      <w:bookmarkStart w:id="332" w:name="_Ref306199102"/>
      <w:bookmarkStart w:id="333" w:name="_Ref306200334"/>
      <w:bookmarkStart w:id="334" w:name="_Toc255985702"/>
      <w:bookmarkStart w:id="335" w:name="_Ref303250164"/>
      <w:bookmarkStart w:id="336" w:name="ДОГОВОР"/>
      <w:bookmarkStart w:id="337" w:name="_Toc298234707"/>
    </w:p>
    <w:p w:rsidR="00FB4B10" w:rsidRPr="00D10A0D" w:rsidRDefault="003906ED" w:rsidP="005526B1">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br w:type="page"/>
      </w:r>
      <w:bookmarkStart w:id="338" w:name="_Toc485198240"/>
    </w:p>
    <w:p w:rsidR="00FB4B10" w:rsidRPr="00D10A0D" w:rsidRDefault="00FB4B10" w:rsidP="00FB4B10">
      <w:pPr>
        <w:spacing w:after="0" w:line="240" w:lineRule="auto"/>
        <w:ind w:left="6096"/>
        <w:rPr>
          <w:rFonts w:ascii="Times New Roman" w:hAnsi="Times New Roman" w:cs="Times New Roman"/>
          <w:sz w:val="20"/>
          <w:szCs w:val="20"/>
        </w:rPr>
      </w:pPr>
      <w:r w:rsidRPr="00D10A0D">
        <w:rPr>
          <w:rFonts w:ascii="Times New Roman" w:hAnsi="Times New Roman" w:cs="Times New Roman"/>
          <w:sz w:val="20"/>
          <w:szCs w:val="20"/>
        </w:rPr>
        <w:lastRenderedPageBreak/>
        <w:t xml:space="preserve">Приложение №1 </w:t>
      </w:r>
    </w:p>
    <w:p w:rsidR="00FB4B10" w:rsidRPr="00D10A0D" w:rsidRDefault="00FB4B10" w:rsidP="00FB4B10">
      <w:pPr>
        <w:spacing w:after="0" w:line="240" w:lineRule="auto"/>
        <w:ind w:left="6096"/>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FB4B10" w:rsidRPr="00D10A0D" w:rsidRDefault="00FB4B10" w:rsidP="005526B1">
      <w:pPr>
        <w:spacing w:after="0" w:line="240" w:lineRule="auto"/>
        <w:jc w:val="center"/>
        <w:rPr>
          <w:rFonts w:ascii="Times New Roman" w:hAnsi="Times New Roman" w:cs="Times New Roman"/>
          <w:sz w:val="20"/>
          <w:szCs w:val="20"/>
        </w:rPr>
      </w:pPr>
    </w:p>
    <w:p w:rsidR="003906ED" w:rsidRPr="00D10A0D" w:rsidRDefault="003906ED" w:rsidP="00D74C7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ТЕХНИЧЕСКОЕ ЗАДАНИЕ</w:t>
      </w:r>
      <w:bookmarkEnd w:id="338"/>
    </w:p>
    <w:p w:rsidR="00C03F3A" w:rsidRPr="00D10A0D" w:rsidRDefault="00C03F3A" w:rsidP="005526B1">
      <w:pPr>
        <w:autoSpaceDE w:val="0"/>
        <w:autoSpaceDN w:val="0"/>
        <w:adjustRightInd w:val="0"/>
        <w:spacing w:after="0" w:line="240" w:lineRule="auto"/>
        <w:jc w:val="center"/>
        <w:outlineLvl w:val="0"/>
        <w:rPr>
          <w:rFonts w:ascii="Times New Roman" w:hAnsi="Times New Roman" w:cs="Times New Roman"/>
          <w:b/>
          <w:bCs/>
          <w:sz w:val="20"/>
          <w:szCs w:val="20"/>
        </w:rPr>
      </w:pPr>
      <w:r w:rsidRPr="00D10A0D">
        <w:rPr>
          <w:rFonts w:ascii="Times New Roman" w:hAnsi="Times New Roman" w:cs="Times New Roman"/>
          <w:b/>
          <w:bCs/>
          <w:sz w:val="20"/>
          <w:szCs w:val="20"/>
        </w:rPr>
        <w:t xml:space="preserve">на право заключения договора </w:t>
      </w:r>
      <w:r w:rsidR="00B05812" w:rsidRPr="00D10A0D">
        <w:rPr>
          <w:rFonts w:ascii="Times New Roman" w:hAnsi="Times New Roman" w:cs="Times New Roman"/>
          <w:b/>
          <w:bCs/>
          <w:sz w:val="20"/>
          <w:szCs w:val="20"/>
        </w:rPr>
        <w:t xml:space="preserve">приобретения (переуступки права </w:t>
      </w:r>
      <w:proofErr w:type="gramStart"/>
      <w:r w:rsidR="00B05812" w:rsidRPr="00D10A0D">
        <w:rPr>
          <w:rFonts w:ascii="Times New Roman" w:hAnsi="Times New Roman" w:cs="Times New Roman"/>
          <w:b/>
          <w:bCs/>
          <w:sz w:val="20"/>
          <w:szCs w:val="20"/>
        </w:rPr>
        <w:t>требования)  просроченной</w:t>
      </w:r>
      <w:proofErr w:type="gramEnd"/>
      <w:r w:rsidR="00B05812" w:rsidRPr="00D10A0D">
        <w:rPr>
          <w:rFonts w:ascii="Times New Roman" w:hAnsi="Times New Roman" w:cs="Times New Roman"/>
          <w:b/>
          <w:bCs/>
          <w:sz w:val="20"/>
          <w:szCs w:val="20"/>
        </w:rPr>
        <w:t xml:space="preserve"> задолженности юридических лиц по уплате взносов на капитальный ремонт</w:t>
      </w: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119"/>
        <w:gridCol w:w="1134"/>
        <w:gridCol w:w="1134"/>
        <w:gridCol w:w="1417"/>
        <w:gridCol w:w="2268"/>
      </w:tblGrid>
      <w:tr w:rsidR="00320CDE" w:rsidRPr="003E0DBC" w:rsidTr="00926E16">
        <w:trPr>
          <w:trHeight w:val="900"/>
        </w:trPr>
        <w:tc>
          <w:tcPr>
            <w:tcW w:w="568" w:type="dxa"/>
          </w:tcPr>
          <w:p w:rsidR="00320CDE" w:rsidRPr="003E0DBC" w:rsidRDefault="00320CDE" w:rsidP="009F7365">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 п/п</w:t>
            </w:r>
          </w:p>
        </w:tc>
        <w:tc>
          <w:tcPr>
            <w:tcW w:w="1134" w:type="dxa"/>
            <w:shd w:val="clear" w:color="auto" w:fill="auto"/>
            <w:noWrap/>
            <w:vAlign w:val="center"/>
          </w:tcPr>
          <w:p w:rsidR="00320CDE" w:rsidRPr="003E0DBC" w:rsidRDefault="00320CDE" w:rsidP="009F7365">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Наименование должника (указывается при заключении договора)</w:t>
            </w:r>
          </w:p>
        </w:tc>
        <w:tc>
          <w:tcPr>
            <w:tcW w:w="3119" w:type="dxa"/>
            <w:shd w:val="clear" w:color="auto" w:fill="auto"/>
            <w:vAlign w:val="center"/>
          </w:tcPr>
          <w:p w:rsidR="00320CDE" w:rsidRPr="003E0DBC" w:rsidRDefault="00320CDE" w:rsidP="009F7365">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Адрес помещения (совокупности помещений) по которым числится просроченная задолженность</w:t>
            </w:r>
          </w:p>
        </w:tc>
        <w:tc>
          <w:tcPr>
            <w:tcW w:w="1134" w:type="dxa"/>
            <w:vAlign w:val="center"/>
          </w:tcPr>
          <w:p w:rsidR="00320CDE" w:rsidRPr="003E0DBC" w:rsidRDefault="00320CDE" w:rsidP="009F7365">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Основной долг</w:t>
            </w:r>
          </w:p>
        </w:tc>
        <w:tc>
          <w:tcPr>
            <w:tcW w:w="1134" w:type="dxa"/>
            <w:shd w:val="clear" w:color="auto" w:fill="auto"/>
            <w:vAlign w:val="center"/>
          </w:tcPr>
          <w:p w:rsidR="00320CDE" w:rsidRPr="003E0DBC" w:rsidRDefault="00320CDE" w:rsidP="009F7365">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пени</w:t>
            </w:r>
          </w:p>
        </w:tc>
        <w:tc>
          <w:tcPr>
            <w:tcW w:w="1417" w:type="dxa"/>
            <w:shd w:val="clear" w:color="auto" w:fill="auto"/>
            <w:vAlign w:val="center"/>
          </w:tcPr>
          <w:p w:rsidR="00320CDE" w:rsidRPr="003E0DBC" w:rsidRDefault="00320CDE" w:rsidP="009F7365">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 xml:space="preserve">Сумма </w:t>
            </w:r>
            <w:proofErr w:type="spellStart"/>
            <w:r w:rsidRPr="003E0DBC">
              <w:rPr>
                <w:rFonts w:ascii="Times New Roman" w:hAnsi="Times New Roman" w:cs="Times New Roman"/>
                <w:sz w:val="16"/>
                <w:szCs w:val="16"/>
                <w:lang w:val="en-US"/>
              </w:rPr>
              <w:t>переуступаемой</w:t>
            </w:r>
            <w:proofErr w:type="spellEnd"/>
            <w:r w:rsidRPr="003E0DBC">
              <w:rPr>
                <w:rFonts w:ascii="Times New Roman" w:hAnsi="Times New Roman" w:cs="Times New Roman"/>
                <w:sz w:val="16"/>
                <w:szCs w:val="16"/>
                <w:lang w:val="en-US"/>
              </w:rPr>
              <w:t xml:space="preserve"> </w:t>
            </w:r>
            <w:r w:rsidRPr="003E0DBC">
              <w:rPr>
                <w:rFonts w:ascii="Times New Roman" w:hAnsi="Times New Roman" w:cs="Times New Roman"/>
                <w:sz w:val="16"/>
                <w:szCs w:val="16"/>
              </w:rPr>
              <w:t>задолженности, руб.</w:t>
            </w:r>
          </w:p>
        </w:tc>
        <w:tc>
          <w:tcPr>
            <w:tcW w:w="2268" w:type="dxa"/>
            <w:shd w:val="clear" w:color="auto" w:fill="auto"/>
            <w:vAlign w:val="center"/>
          </w:tcPr>
          <w:p w:rsidR="00320CDE" w:rsidRPr="003E0DBC" w:rsidRDefault="00320CDE" w:rsidP="00F054F2">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bCs/>
                <w:color w:val="000000"/>
                <w:sz w:val="16"/>
                <w:szCs w:val="16"/>
                <w:lang w:eastAsia="ru-RU"/>
              </w:rPr>
              <w:t>Лицевой счет лица, по которому сформировалась задолженность, на который необходимо произвести оплату по договору переуступки</w:t>
            </w:r>
          </w:p>
        </w:tc>
      </w:tr>
      <w:tr w:rsidR="00050DE3" w:rsidRPr="003E0DBC" w:rsidTr="00926E16">
        <w:trPr>
          <w:trHeight w:val="371"/>
        </w:trPr>
        <w:tc>
          <w:tcPr>
            <w:tcW w:w="568" w:type="dxa"/>
          </w:tcPr>
          <w:p w:rsidR="00050DE3" w:rsidRPr="003E0DBC" w:rsidRDefault="00050DE3"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w:t>
            </w:r>
          </w:p>
        </w:tc>
        <w:tc>
          <w:tcPr>
            <w:tcW w:w="1134" w:type="dxa"/>
            <w:shd w:val="clear" w:color="auto" w:fill="auto"/>
            <w:noWrap/>
            <w:vAlign w:val="center"/>
          </w:tcPr>
          <w:p w:rsidR="00050DE3" w:rsidRPr="003E0DBC" w:rsidRDefault="00050DE3" w:rsidP="00050DE3">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050DE3" w:rsidRPr="003E0DBC" w:rsidRDefault="00050DE3" w:rsidP="00050DE3">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Затонская</w:t>
            </w:r>
            <w:proofErr w:type="spellEnd"/>
            <w:r w:rsidRPr="003E0DBC">
              <w:rPr>
                <w:rFonts w:ascii="Times New Roman" w:hAnsi="Times New Roman" w:cs="Times New Roman"/>
                <w:color w:val="000000"/>
                <w:sz w:val="16"/>
                <w:szCs w:val="16"/>
              </w:rPr>
              <w:t>, д.7, пом. 59</w:t>
            </w:r>
          </w:p>
        </w:tc>
        <w:tc>
          <w:tcPr>
            <w:tcW w:w="1134" w:type="dxa"/>
            <w:vAlign w:val="center"/>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73844,36</w:t>
            </w:r>
          </w:p>
        </w:tc>
        <w:tc>
          <w:tcPr>
            <w:tcW w:w="1134" w:type="dxa"/>
            <w:shd w:val="clear" w:color="auto" w:fill="auto"/>
            <w:vAlign w:val="center"/>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13931,62</w:t>
            </w:r>
          </w:p>
        </w:tc>
        <w:tc>
          <w:tcPr>
            <w:tcW w:w="1417" w:type="dxa"/>
            <w:shd w:val="clear" w:color="auto" w:fill="auto"/>
            <w:vAlign w:val="center"/>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87775,98</w:t>
            </w:r>
          </w:p>
        </w:tc>
        <w:tc>
          <w:tcPr>
            <w:tcW w:w="2268" w:type="dxa"/>
            <w:shd w:val="clear" w:color="auto" w:fill="auto"/>
            <w:vAlign w:val="center"/>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5700020001948000000000000</w:t>
            </w:r>
          </w:p>
        </w:tc>
      </w:tr>
      <w:tr w:rsidR="00050DE3" w:rsidRPr="003E0DBC" w:rsidTr="00926E16">
        <w:trPr>
          <w:trHeight w:val="371"/>
        </w:trPr>
        <w:tc>
          <w:tcPr>
            <w:tcW w:w="568" w:type="dxa"/>
          </w:tcPr>
          <w:p w:rsidR="00050DE3" w:rsidRPr="003E0DBC" w:rsidRDefault="00050DE3"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w:t>
            </w:r>
          </w:p>
        </w:tc>
        <w:tc>
          <w:tcPr>
            <w:tcW w:w="1134" w:type="dxa"/>
            <w:shd w:val="clear" w:color="auto" w:fill="auto"/>
            <w:noWrap/>
            <w:vAlign w:val="center"/>
          </w:tcPr>
          <w:p w:rsidR="00050DE3" w:rsidRPr="003E0DBC" w:rsidRDefault="00050DE3" w:rsidP="00050DE3">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050DE3" w:rsidRPr="003E0DBC" w:rsidRDefault="00050DE3" w:rsidP="00050DE3">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Энергетиков, д. 26, пом. 83</w:t>
            </w:r>
          </w:p>
        </w:tc>
        <w:tc>
          <w:tcPr>
            <w:tcW w:w="1134" w:type="dxa"/>
            <w:vAlign w:val="center"/>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43970,60</w:t>
            </w:r>
          </w:p>
        </w:tc>
        <w:tc>
          <w:tcPr>
            <w:tcW w:w="1134" w:type="dxa"/>
            <w:shd w:val="clear" w:color="auto" w:fill="auto"/>
            <w:vAlign w:val="center"/>
            <w:hideMark/>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hideMark/>
          </w:tcPr>
          <w:p w:rsidR="00050DE3" w:rsidRPr="003E0DBC" w:rsidRDefault="00050DE3" w:rsidP="00050DE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43970,60</w:t>
            </w:r>
          </w:p>
        </w:tc>
        <w:tc>
          <w:tcPr>
            <w:tcW w:w="2268" w:type="dxa"/>
            <w:shd w:val="clear" w:color="auto" w:fill="auto"/>
            <w:vAlign w:val="center"/>
            <w:hideMark/>
          </w:tcPr>
          <w:p w:rsidR="00050DE3" w:rsidRPr="003E0DBC" w:rsidRDefault="00FE5849" w:rsidP="00324E11">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2700020005350000000000000</w:t>
            </w:r>
          </w:p>
        </w:tc>
      </w:tr>
      <w:tr w:rsidR="00926E16" w:rsidRPr="003E0DBC" w:rsidTr="00926E16">
        <w:trPr>
          <w:trHeight w:val="321"/>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3</w:t>
            </w:r>
          </w:p>
        </w:tc>
        <w:tc>
          <w:tcPr>
            <w:tcW w:w="1134" w:type="dxa"/>
            <w:shd w:val="clear" w:color="auto" w:fill="auto"/>
            <w:noWrap/>
            <w:vAlign w:val="center"/>
          </w:tcPr>
          <w:p w:rsidR="00926E16" w:rsidRPr="003E0DBC" w:rsidRDefault="00926E16" w:rsidP="00926E1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926E16"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Октябрьская, д. 7, пом. 65</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125089,85</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1202,27</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126292,12</w:t>
            </w:r>
          </w:p>
        </w:tc>
        <w:tc>
          <w:tcPr>
            <w:tcW w:w="2268" w:type="dxa"/>
            <w:shd w:val="clear" w:color="auto" w:fill="auto"/>
            <w:vAlign w:val="center"/>
            <w:hideMark/>
          </w:tcPr>
          <w:p w:rsidR="00926E16" w:rsidRPr="003E0DBC" w:rsidRDefault="00324E11" w:rsidP="00324E11">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9700020002088000000000000</w:t>
            </w:r>
          </w:p>
        </w:tc>
      </w:tr>
      <w:tr w:rsidR="00926E16" w:rsidRPr="003E0DBC" w:rsidTr="00926E16">
        <w:trPr>
          <w:trHeight w:val="377"/>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4</w:t>
            </w:r>
          </w:p>
        </w:tc>
        <w:tc>
          <w:tcPr>
            <w:tcW w:w="1134" w:type="dxa"/>
            <w:shd w:val="clear" w:color="auto" w:fill="auto"/>
            <w:vAlign w:val="center"/>
          </w:tcPr>
          <w:p w:rsidR="00926E16" w:rsidRPr="003E0DBC" w:rsidRDefault="00926E16" w:rsidP="00926E1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926E16"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Одесская, д. 3, пом. 103</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23485,68</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2486,09</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25971,77</w:t>
            </w:r>
          </w:p>
        </w:tc>
        <w:tc>
          <w:tcPr>
            <w:tcW w:w="2268" w:type="dxa"/>
            <w:shd w:val="clear" w:color="auto" w:fill="auto"/>
            <w:vAlign w:val="center"/>
            <w:hideMark/>
          </w:tcPr>
          <w:p w:rsidR="00926E16" w:rsidRPr="003E0DBC" w:rsidRDefault="00243071" w:rsidP="00243071">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2700020006612000000000000</w:t>
            </w:r>
          </w:p>
        </w:tc>
      </w:tr>
      <w:tr w:rsidR="00926E16" w:rsidRPr="003E0DBC" w:rsidTr="00926E16">
        <w:trPr>
          <w:trHeight w:val="269"/>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5</w:t>
            </w:r>
          </w:p>
        </w:tc>
        <w:tc>
          <w:tcPr>
            <w:tcW w:w="1134" w:type="dxa"/>
            <w:shd w:val="clear" w:color="auto" w:fill="auto"/>
            <w:vAlign w:val="center"/>
          </w:tcPr>
          <w:p w:rsidR="00926E16" w:rsidRPr="003E0DBC" w:rsidRDefault="00926E16" w:rsidP="00926E1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535EF8"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Мате </w:t>
            </w:r>
            <w:proofErr w:type="spellStart"/>
            <w:r w:rsidR="00926E16" w:rsidRPr="003E0DBC">
              <w:rPr>
                <w:rFonts w:ascii="Times New Roman" w:hAnsi="Times New Roman" w:cs="Times New Roman"/>
                <w:color w:val="000000"/>
                <w:sz w:val="16"/>
                <w:szCs w:val="16"/>
              </w:rPr>
              <w:t>Залки</w:t>
            </w:r>
            <w:proofErr w:type="spellEnd"/>
            <w:r w:rsidR="00926E16" w:rsidRPr="003E0DBC">
              <w:rPr>
                <w:rFonts w:ascii="Times New Roman" w:hAnsi="Times New Roman" w:cs="Times New Roman"/>
                <w:color w:val="000000"/>
                <w:sz w:val="16"/>
                <w:szCs w:val="16"/>
              </w:rPr>
              <w:t>, д. 17, пом. 73</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121906,35</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1173,50</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123079,85</w:t>
            </w:r>
          </w:p>
        </w:tc>
        <w:tc>
          <w:tcPr>
            <w:tcW w:w="2268" w:type="dxa"/>
            <w:shd w:val="clear" w:color="auto" w:fill="auto"/>
            <w:vAlign w:val="center"/>
            <w:hideMark/>
          </w:tcPr>
          <w:p w:rsidR="00926E16" w:rsidRPr="003E0DBC" w:rsidRDefault="00922D79" w:rsidP="00922D79">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6700020014886000000000000</w:t>
            </w:r>
          </w:p>
        </w:tc>
      </w:tr>
      <w:tr w:rsidR="00926E16" w:rsidRPr="003E0DBC" w:rsidTr="00926E16">
        <w:trPr>
          <w:trHeight w:val="273"/>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6</w:t>
            </w:r>
          </w:p>
        </w:tc>
        <w:tc>
          <w:tcPr>
            <w:tcW w:w="1134" w:type="dxa"/>
            <w:shd w:val="clear" w:color="auto" w:fill="auto"/>
            <w:vAlign w:val="center"/>
          </w:tcPr>
          <w:p w:rsidR="00926E16" w:rsidRPr="003E0DBC" w:rsidRDefault="00926E16" w:rsidP="00926E1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926E16"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Ленина, д. 121, пом. 19</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223392,36</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3926,96</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227319,32</w:t>
            </w:r>
          </w:p>
        </w:tc>
        <w:tc>
          <w:tcPr>
            <w:tcW w:w="2268" w:type="dxa"/>
            <w:shd w:val="clear" w:color="auto" w:fill="auto"/>
            <w:vAlign w:val="center"/>
            <w:hideMark/>
          </w:tcPr>
          <w:p w:rsidR="00926E16" w:rsidRPr="003E0DBC" w:rsidRDefault="003F091A" w:rsidP="003F091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3700020014649000000000000</w:t>
            </w:r>
          </w:p>
        </w:tc>
      </w:tr>
      <w:tr w:rsidR="00926E16" w:rsidRPr="003E0DBC" w:rsidTr="00926E16">
        <w:trPr>
          <w:trHeight w:val="413"/>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7</w:t>
            </w:r>
          </w:p>
        </w:tc>
        <w:tc>
          <w:tcPr>
            <w:tcW w:w="1134" w:type="dxa"/>
            <w:shd w:val="clear" w:color="auto" w:fill="auto"/>
            <w:noWrap/>
            <w:vAlign w:val="center"/>
          </w:tcPr>
          <w:p w:rsidR="00926E16" w:rsidRPr="003E0DBC" w:rsidRDefault="00926E16" w:rsidP="00926E1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926E16"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Гастелло, д. 17, пом. 2, пом. 13</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145459,80</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26424,56</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171884,36</w:t>
            </w:r>
          </w:p>
        </w:tc>
        <w:tc>
          <w:tcPr>
            <w:tcW w:w="2268" w:type="dxa"/>
            <w:shd w:val="clear" w:color="auto" w:fill="auto"/>
            <w:vAlign w:val="center"/>
            <w:hideMark/>
          </w:tcPr>
          <w:p w:rsidR="00926E16" w:rsidRPr="003E0DBC" w:rsidRDefault="003F091A" w:rsidP="003F091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3700020002060000000000000</w:t>
            </w:r>
          </w:p>
        </w:tc>
      </w:tr>
      <w:tr w:rsidR="00926E16" w:rsidRPr="003E0DBC" w:rsidTr="00926E16">
        <w:trPr>
          <w:trHeight w:val="379"/>
        </w:trPr>
        <w:tc>
          <w:tcPr>
            <w:tcW w:w="568" w:type="dxa"/>
          </w:tcPr>
          <w:p w:rsidR="00926E16" w:rsidRPr="003E0DBC" w:rsidRDefault="00926E16" w:rsidP="000C41F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8</w:t>
            </w:r>
          </w:p>
        </w:tc>
        <w:tc>
          <w:tcPr>
            <w:tcW w:w="1134" w:type="dxa"/>
            <w:shd w:val="clear" w:color="auto" w:fill="auto"/>
            <w:vAlign w:val="center"/>
          </w:tcPr>
          <w:p w:rsidR="00926E16" w:rsidRPr="003E0DBC" w:rsidRDefault="00926E16" w:rsidP="00926E1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926E16" w:rsidRPr="003E0DBC" w:rsidRDefault="00926E16" w:rsidP="00926E1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Взлетная, д. 24, пом. 237</w:t>
            </w:r>
          </w:p>
        </w:tc>
        <w:tc>
          <w:tcPr>
            <w:tcW w:w="1134" w:type="dxa"/>
            <w:vAlign w:val="center"/>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145262,00</w:t>
            </w:r>
          </w:p>
        </w:tc>
        <w:tc>
          <w:tcPr>
            <w:tcW w:w="1134"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1398,34</w:t>
            </w:r>
          </w:p>
        </w:tc>
        <w:tc>
          <w:tcPr>
            <w:tcW w:w="1417" w:type="dxa"/>
            <w:shd w:val="clear" w:color="auto" w:fill="auto"/>
            <w:vAlign w:val="center"/>
            <w:hideMark/>
          </w:tcPr>
          <w:p w:rsidR="00926E16" w:rsidRPr="003E0DBC" w:rsidRDefault="00926E16"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146660,34</w:t>
            </w:r>
          </w:p>
        </w:tc>
        <w:tc>
          <w:tcPr>
            <w:tcW w:w="2268" w:type="dxa"/>
            <w:shd w:val="clear" w:color="auto" w:fill="auto"/>
            <w:vAlign w:val="center"/>
            <w:hideMark/>
          </w:tcPr>
          <w:p w:rsidR="00926E16" w:rsidRPr="003E0DBC" w:rsidRDefault="0068602E" w:rsidP="00926E1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3700020014885000000000000</w:t>
            </w:r>
          </w:p>
        </w:tc>
      </w:tr>
      <w:tr w:rsidR="0068602E" w:rsidRPr="003E0DBC" w:rsidTr="009F7365">
        <w:trPr>
          <w:trHeight w:val="496"/>
        </w:trPr>
        <w:tc>
          <w:tcPr>
            <w:tcW w:w="568" w:type="dxa"/>
            <w:vMerge w:val="restart"/>
          </w:tcPr>
          <w:p w:rsidR="0068602E" w:rsidRPr="003E0DBC" w:rsidRDefault="0068602E" w:rsidP="0068602E">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9</w:t>
            </w:r>
          </w:p>
        </w:tc>
        <w:tc>
          <w:tcPr>
            <w:tcW w:w="1134" w:type="dxa"/>
            <w:vMerge w:val="restart"/>
            <w:shd w:val="clear" w:color="auto" w:fill="auto"/>
            <w:noWrap/>
            <w:vAlign w:val="center"/>
          </w:tcPr>
          <w:p w:rsidR="0068602E" w:rsidRPr="003E0DBC" w:rsidRDefault="0068602E" w:rsidP="0068602E">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68602E" w:rsidRPr="003E0DBC" w:rsidRDefault="0068602E" w:rsidP="0068602E">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Александра Матросова, д. 1, пом. 70</w:t>
            </w:r>
          </w:p>
        </w:tc>
        <w:tc>
          <w:tcPr>
            <w:tcW w:w="1134" w:type="dxa"/>
            <w:vAlign w:val="center"/>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124596,72</w:t>
            </w:r>
          </w:p>
        </w:tc>
        <w:tc>
          <w:tcPr>
            <w:tcW w:w="1134" w:type="dxa"/>
            <w:shd w:val="clear" w:color="auto" w:fill="auto"/>
            <w:vAlign w:val="center"/>
            <w:hideMark/>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1199,16</w:t>
            </w:r>
          </w:p>
        </w:tc>
        <w:tc>
          <w:tcPr>
            <w:tcW w:w="1417" w:type="dxa"/>
            <w:shd w:val="clear" w:color="auto" w:fill="auto"/>
            <w:vAlign w:val="center"/>
            <w:hideMark/>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125795,88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700020003907000000000000</w:t>
            </w:r>
          </w:p>
        </w:tc>
      </w:tr>
      <w:tr w:rsidR="0068602E" w:rsidRPr="003E0DBC" w:rsidTr="009F7365">
        <w:trPr>
          <w:trHeight w:val="300"/>
        </w:trPr>
        <w:tc>
          <w:tcPr>
            <w:tcW w:w="568" w:type="dxa"/>
            <w:vMerge/>
          </w:tcPr>
          <w:p w:rsidR="0068602E" w:rsidRPr="003E0DBC" w:rsidRDefault="0068602E" w:rsidP="0068602E">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68602E" w:rsidRPr="003E0DBC" w:rsidRDefault="0068602E" w:rsidP="0068602E">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68602E" w:rsidRPr="003E0DBC" w:rsidRDefault="0068602E" w:rsidP="0068602E">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Александра Матросова, д. 1, пом. 71</w:t>
            </w:r>
          </w:p>
        </w:tc>
        <w:tc>
          <w:tcPr>
            <w:tcW w:w="1134" w:type="dxa"/>
            <w:vAlign w:val="center"/>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324995,28</w:t>
            </w:r>
          </w:p>
        </w:tc>
        <w:tc>
          <w:tcPr>
            <w:tcW w:w="1134" w:type="dxa"/>
            <w:shd w:val="clear" w:color="auto" w:fill="auto"/>
            <w:vAlign w:val="center"/>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3127,85</w:t>
            </w:r>
          </w:p>
        </w:tc>
        <w:tc>
          <w:tcPr>
            <w:tcW w:w="1417" w:type="dxa"/>
            <w:shd w:val="clear" w:color="auto" w:fill="auto"/>
            <w:vAlign w:val="center"/>
          </w:tcPr>
          <w:p w:rsidR="0068602E" w:rsidRPr="003E0DBC" w:rsidRDefault="0068602E" w:rsidP="0068602E">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328123,13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602E" w:rsidRPr="003E0DBC" w:rsidRDefault="0068602E" w:rsidP="0068602E">
            <w:pPr>
              <w:jc w:val="center"/>
              <w:rPr>
                <w:rFonts w:ascii="Times New Roman" w:hAnsi="Times New Roman" w:cs="Times New Roman"/>
                <w:color w:val="000000"/>
                <w:sz w:val="16"/>
                <w:szCs w:val="16"/>
              </w:rPr>
            </w:pPr>
          </w:p>
        </w:tc>
      </w:tr>
      <w:tr w:rsidR="0022483D" w:rsidRPr="003E0DBC" w:rsidTr="0068602E">
        <w:trPr>
          <w:trHeight w:val="300"/>
        </w:trPr>
        <w:tc>
          <w:tcPr>
            <w:tcW w:w="568" w:type="dxa"/>
          </w:tcPr>
          <w:p w:rsidR="0022483D" w:rsidRPr="003E0DBC" w:rsidRDefault="0022483D" w:rsidP="0022483D">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10</w:t>
            </w:r>
          </w:p>
        </w:tc>
        <w:tc>
          <w:tcPr>
            <w:tcW w:w="1134" w:type="dxa"/>
            <w:shd w:val="clear" w:color="auto" w:fill="auto"/>
            <w:noWrap/>
            <w:vAlign w:val="center"/>
          </w:tcPr>
          <w:p w:rsidR="0022483D" w:rsidRPr="003E0DBC" w:rsidRDefault="0022483D" w:rsidP="0022483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22483D" w:rsidRPr="003E0DBC" w:rsidRDefault="0022483D" w:rsidP="0022483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26 Бакинских Комиссаров, д. 28А, </w:t>
            </w:r>
            <w:proofErr w:type="spellStart"/>
            <w:r w:rsidRPr="003E0DBC">
              <w:rPr>
                <w:rFonts w:ascii="Times New Roman" w:hAnsi="Times New Roman" w:cs="Times New Roman"/>
                <w:color w:val="000000"/>
                <w:sz w:val="16"/>
                <w:szCs w:val="16"/>
              </w:rPr>
              <w:t>пом</w:t>
            </w:r>
            <w:proofErr w:type="spellEnd"/>
            <w:r w:rsidRPr="003E0DBC">
              <w:rPr>
                <w:rFonts w:ascii="Times New Roman" w:hAnsi="Times New Roman" w:cs="Times New Roman"/>
                <w:color w:val="000000"/>
                <w:sz w:val="16"/>
                <w:szCs w:val="16"/>
              </w:rPr>
              <w:t xml:space="preserve"> 150</w:t>
            </w:r>
          </w:p>
        </w:tc>
        <w:tc>
          <w:tcPr>
            <w:tcW w:w="1134" w:type="dxa"/>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104 364,45</w:t>
            </w:r>
          </w:p>
        </w:tc>
        <w:tc>
          <w:tcPr>
            <w:tcW w:w="1134" w:type="dxa"/>
            <w:shd w:val="clear" w:color="auto" w:fill="auto"/>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18959,08</w:t>
            </w:r>
          </w:p>
        </w:tc>
        <w:tc>
          <w:tcPr>
            <w:tcW w:w="1417" w:type="dxa"/>
            <w:shd w:val="clear" w:color="auto" w:fill="auto"/>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123323,53</w:t>
            </w:r>
          </w:p>
        </w:tc>
        <w:tc>
          <w:tcPr>
            <w:tcW w:w="2268" w:type="dxa"/>
            <w:shd w:val="clear" w:color="auto" w:fill="auto"/>
            <w:vAlign w:val="center"/>
            <w:hideMark/>
          </w:tcPr>
          <w:p w:rsidR="0022483D" w:rsidRPr="003E0DBC" w:rsidRDefault="0022483D" w:rsidP="0022483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4700020003840000000000000</w:t>
            </w:r>
          </w:p>
          <w:p w:rsidR="0022483D" w:rsidRPr="003E0DBC" w:rsidRDefault="0022483D" w:rsidP="0022483D">
            <w:pPr>
              <w:jc w:val="center"/>
              <w:rPr>
                <w:rFonts w:ascii="Times New Roman" w:hAnsi="Times New Roman" w:cs="Times New Roman"/>
                <w:color w:val="000000"/>
                <w:sz w:val="16"/>
                <w:szCs w:val="16"/>
              </w:rPr>
            </w:pPr>
          </w:p>
        </w:tc>
      </w:tr>
      <w:tr w:rsidR="0022483D" w:rsidRPr="003E0DBC" w:rsidTr="00926E16">
        <w:trPr>
          <w:trHeight w:val="300"/>
        </w:trPr>
        <w:tc>
          <w:tcPr>
            <w:tcW w:w="568" w:type="dxa"/>
          </w:tcPr>
          <w:p w:rsidR="0022483D" w:rsidRPr="003E0DBC" w:rsidRDefault="0022483D" w:rsidP="0022483D">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11</w:t>
            </w:r>
          </w:p>
        </w:tc>
        <w:tc>
          <w:tcPr>
            <w:tcW w:w="1134" w:type="dxa"/>
            <w:shd w:val="clear" w:color="auto" w:fill="auto"/>
            <w:vAlign w:val="center"/>
          </w:tcPr>
          <w:p w:rsidR="0022483D" w:rsidRPr="003E0DBC" w:rsidRDefault="0022483D" w:rsidP="0022483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22483D" w:rsidRPr="003E0DBC" w:rsidRDefault="0022483D" w:rsidP="0022483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пр-т Мира, д. 128, пом. 153, пом. 154</w:t>
            </w:r>
          </w:p>
        </w:tc>
        <w:tc>
          <w:tcPr>
            <w:tcW w:w="1134" w:type="dxa"/>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113661,00</w:t>
            </w:r>
          </w:p>
        </w:tc>
        <w:tc>
          <w:tcPr>
            <w:tcW w:w="1134" w:type="dxa"/>
            <w:shd w:val="clear" w:color="auto" w:fill="auto"/>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20647,92</w:t>
            </w:r>
          </w:p>
        </w:tc>
        <w:tc>
          <w:tcPr>
            <w:tcW w:w="1417" w:type="dxa"/>
            <w:shd w:val="clear" w:color="auto" w:fill="auto"/>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134308,92</w:t>
            </w:r>
          </w:p>
        </w:tc>
        <w:tc>
          <w:tcPr>
            <w:tcW w:w="2268" w:type="dxa"/>
            <w:shd w:val="clear" w:color="auto" w:fill="auto"/>
            <w:vAlign w:val="center"/>
          </w:tcPr>
          <w:p w:rsidR="0022483D" w:rsidRPr="003E0DBC" w:rsidRDefault="0022483D" w:rsidP="0022483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9700020000464000000000000</w:t>
            </w:r>
          </w:p>
          <w:p w:rsidR="0022483D" w:rsidRPr="003E0DBC" w:rsidRDefault="0022483D" w:rsidP="0022483D">
            <w:pPr>
              <w:spacing w:after="0" w:line="240" w:lineRule="auto"/>
              <w:jc w:val="center"/>
              <w:rPr>
                <w:rFonts w:ascii="Times New Roman" w:eastAsia="Times New Roman" w:hAnsi="Times New Roman" w:cs="Times New Roman"/>
                <w:color w:val="000000"/>
                <w:sz w:val="16"/>
                <w:szCs w:val="16"/>
                <w:lang w:eastAsia="ru-RU"/>
              </w:rPr>
            </w:pPr>
          </w:p>
        </w:tc>
      </w:tr>
      <w:tr w:rsidR="00994A7B" w:rsidRPr="003E0DBC" w:rsidTr="00926E16">
        <w:trPr>
          <w:trHeight w:val="300"/>
        </w:trPr>
        <w:tc>
          <w:tcPr>
            <w:tcW w:w="568" w:type="dxa"/>
          </w:tcPr>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12</w:t>
            </w:r>
          </w:p>
        </w:tc>
        <w:tc>
          <w:tcPr>
            <w:tcW w:w="1134" w:type="dxa"/>
            <w:shd w:val="clear" w:color="auto" w:fill="auto"/>
            <w:vAlign w:val="center"/>
          </w:tcPr>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994A7B" w:rsidRPr="003E0DBC" w:rsidRDefault="00994A7B" w:rsidP="00994A7B">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пр-т Мира, д. 122, пом. 57</w:t>
            </w:r>
          </w:p>
        </w:tc>
        <w:tc>
          <w:tcPr>
            <w:tcW w:w="1134" w:type="dxa"/>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100225,35</w:t>
            </w:r>
          </w:p>
        </w:tc>
        <w:tc>
          <w:tcPr>
            <w:tcW w:w="1134" w:type="dxa"/>
            <w:shd w:val="clear" w:color="auto" w:fill="auto"/>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18207,17</w:t>
            </w:r>
          </w:p>
        </w:tc>
        <w:tc>
          <w:tcPr>
            <w:tcW w:w="1417" w:type="dxa"/>
            <w:shd w:val="clear" w:color="auto" w:fill="auto"/>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118432,52</w:t>
            </w:r>
          </w:p>
        </w:tc>
        <w:tc>
          <w:tcPr>
            <w:tcW w:w="2268" w:type="dxa"/>
            <w:shd w:val="clear" w:color="auto" w:fill="auto"/>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6700020002456000000000000</w:t>
            </w:r>
          </w:p>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p>
        </w:tc>
      </w:tr>
      <w:tr w:rsidR="00994A7B" w:rsidRPr="003E0DBC" w:rsidTr="00926E16">
        <w:trPr>
          <w:trHeight w:val="300"/>
        </w:trPr>
        <w:tc>
          <w:tcPr>
            <w:tcW w:w="568" w:type="dxa"/>
          </w:tcPr>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13</w:t>
            </w:r>
          </w:p>
        </w:tc>
        <w:tc>
          <w:tcPr>
            <w:tcW w:w="1134" w:type="dxa"/>
            <w:shd w:val="clear" w:color="auto" w:fill="auto"/>
            <w:vAlign w:val="center"/>
          </w:tcPr>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994A7B" w:rsidRPr="003E0DBC" w:rsidRDefault="00994A7B" w:rsidP="00994A7B">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Водопьянова, д. 14, пом. 66</w:t>
            </w:r>
          </w:p>
        </w:tc>
        <w:tc>
          <w:tcPr>
            <w:tcW w:w="1134" w:type="dxa"/>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177643,20</w:t>
            </w:r>
          </w:p>
        </w:tc>
        <w:tc>
          <w:tcPr>
            <w:tcW w:w="1134" w:type="dxa"/>
            <w:shd w:val="clear" w:color="auto" w:fill="auto"/>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tcPr>
          <w:p w:rsidR="00994A7B" w:rsidRPr="003E0DBC" w:rsidRDefault="00994A7B" w:rsidP="00994A7B">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177643,20</w:t>
            </w:r>
          </w:p>
        </w:tc>
        <w:tc>
          <w:tcPr>
            <w:tcW w:w="2268" w:type="dxa"/>
            <w:shd w:val="clear" w:color="auto" w:fill="auto"/>
            <w:vAlign w:val="center"/>
          </w:tcPr>
          <w:p w:rsidR="00A669F3" w:rsidRPr="003E0DBC" w:rsidRDefault="00A669F3" w:rsidP="00A669F3">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9700020001849000000000000 </w:t>
            </w:r>
          </w:p>
          <w:p w:rsidR="00994A7B" w:rsidRPr="003E0DBC" w:rsidRDefault="00994A7B" w:rsidP="00994A7B">
            <w:pPr>
              <w:spacing w:after="0" w:line="240" w:lineRule="auto"/>
              <w:jc w:val="center"/>
              <w:rPr>
                <w:rFonts w:ascii="Times New Roman" w:eastAsia="Times New Roman" w:hAnsi="Times New Roman" w:cs="Times New Roman"/>
                <w:color w:val="000000"/>
                <w:sz w:val="16"/>
                <w:szCs w:val="16"/>
                <w:lang w:eastAsia="ru-RU"/>
              </w:rPr>
            </w:pPr>
          </w:p>
        </w:tc>
      </w:tr>
      <w:tr w:rsidR="0021260A" w:rsidRPr="003E0DBC" w:rsidTr="00926E16">
        <w:trPr>
          <w:trHeight w:val="300"/>
        </w:trPr>
        <w:tc>
          <w:tcPr>
            <w:tcW w:w="568" w:type="dxa"/>
          </w:tcPr>
          <w:p w:rsidR="0021260A" w:rsidRPr="003E0DBC" w:rsidRDefault="0021260A" w:rsidP="0021260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14</w:t>
            </w:r>
          </w:p>
        </w:tc>
        <w:tc>
          <w:tcPr>
            <w:tcW w:w="1134" w:type="dxa"/>
            <w:shd w:val="clear" w:color="auto" w:fill="auto"/>
            <w:vAlign w:val="center"/>
          </w:tcPr>
          <w:p w:rsidR="0021260A" w:rsidRPr="003E0DBC" w:rsidRDefault="0021260A" w:rsidP="0021260A">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21260A" w:rsidRPr="003E0DBC" w:rsidRDefault="0021260A" w:rsidP="0021260A">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Академика Вавилова, д. 54, пом. 123</w:t>
            </w:r>
          </w:p>
        </w:tc>
        <w:tc>
          <w:tcPr>
            <w:tcW w:w="1134" w:type="dxa"/>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95420,40</w:t>
            </w:r>
          </w:p>
        </w:tc>
        <w:tc>
          <w:tcPr>
            <w:tcW w:w="1134"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17308,79</w:t>
            </w:r>
          </w:p>
        </w:tc>
        <w:tc>
          <w:tcPr>
            <w:tcW w:w="1417"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112729,19</w:t>
            </w:r>
          </w:p>
        </w:tc>
        <w:tc>
          <w:tcPr>
            <w:tcW w:w="2268"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1700020002134000000000000</w:t>
            </w:r>
          </w:p>
        </w:tc>
      </w:tr>
      <w:tr w:rsidR="0021260A" w:rsidRPr="003E0DBC" w:rsidTr="00926E16">
        <w:trPr>
          <w:trHeight w:val="300"/>
        </w:trPr>
        <w:tc>
          <w:tcPr>
            <w:tcW w:w="568" w:type="dxa"/>
          </w:tcPr>
          <w:p w:rsidR="0021260A" w:rsidRPr="003E0DBC" w:rsidRDefault="0021260A" w:rsidP="0021260A">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15</w:t>
            </w:r>
          </w:p>
        </w:tc>
        <w:tc>
          <w:tcPr>
            <w:tcW w:w="1134" w:type="dxa"/>
            <w:shd w:val="clear" w:color="auto" w:fill="auto"/>
            <w:vAlign w:val="center"/>
          </w:tcPr>
          <w:p w:rsidR="0021260A" w:rsidRPr="003E0DBC" w:rsidRDefault="0021260A" w:rsidP="0021260A">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21260A" w:rsidRPr="003E0DBC" w:rsidRDefault="0021260A" w:rsidP="0021260A">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Каратанова</w:t>
            </w:r>
            <w:proofErr w:type="spellEnd"/>
            <w:r w:rsidRPr="003E0DBC">
              <w:rPr>
                <w:rFonts w:ascii="Times New Roman" w:hAnsi="Times New Roman" w:cs="Times New Roman"/>
                <w:color w:val="000000"/>
                <w:sz w:val="16"/>
                <w:szCs w:val="16"/>
              </w:rPr>
              <w:t>, д.4, пом. 89</w:t>
            </w:r>
          </w:p>
        </w:tc>
        <w:tc>
          <w:tcPr>
            <w:tcW w:w="1134" w:type="dxa"/>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128835,51</w:t>
            </w:r>
          </w:p>
        </w:tc>
        <w:tc>
          <w:tcPr>
            <w:tcW w:w="1134"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24102,49</w:t>
            </w:r>
          </w:p>
        </w:tc>
        <w:tc>
          <w:tcPr>
            <w:tcW w:w="1417"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152938,00</w:t>
            </w:r>
          </w:p>
        </w:tc>
        <w:tc>
          <w:tcPr>
            <w:tcW w:w="2268" w:type="dxa"/>
            <w:shd w:val="clear" w:color="auto" w:fill="auto"/>
            <w:vAlign w:val="center"/>
          </w:tcPr>
          <w:p w:rsidR="0021260A" w:rsidRPr="003E0DBC" w:rsidRDefault="0021260A" w:rsidP="0021260A">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1700020004415000000000000</w:t>
            </w:r>
          </w:p>
        </w:tc>
      </w:tr>
      <w:tr w:rsidR="008C5736" w:rsidRPr="003E0DBC" w:rsidTr="00926E16">
        <w:trPr>
          <w:trHeight w:val="300"/>
        </w:trPr>
        <w:tc>
          <w:tcPr>
            <w:tcW w:w="568" w:type="dxa"/>
          </w:tcPr>
          <w:p w:rsidR="008C5736" w:rsidRPr="003E0DBC" w:rsidRDefault="008C5736" w:rsidP="008C5736">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16</w:t>
            </w:r>
          </w:p>
        </w:tc>
        <w:tc>
          <w:tcPr>
            <w:tcW w:w="1134" w:type="dxa"/>
            <w:shd w:val="clear" w:color="auto" w:fill="auto"/>
            <w:vAlign w:val="center"/>
          </w:tcPr>
          <w:p w:rsidR="008C5736" w:rsidRPr="003E0DBC" w:rsidRDefault="008C5736" w:rsidP="008C573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8C5736" w:rsidRPr="003E0DBC" w:rsidRDefault="008C5736" w:rsidP="008C573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Дубровинского, д.82, пом. 80, пом. 86</w:t>
            </w:r>
          </w:p>
        </w:tc>
        <w:tc>
          <w:tcPr>
            <w:tcW w:w="1134" w:type="dxa"/>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99128,24</w:t>
            </w:r>
          </w:p>
        </w:tc>
        <w:tc>
          <w:tcPr>
            <w:tcW w:w="1134"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18219,33</w:t>
            </w:r>
          </w:p>
        </w:tc>
        <w:tc>
          <w:tcPr>
            <w:tcW w:w="1417"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117347,57</w:t>
            </w:r>
          </w:p>
        </w:tc>
        <w:tc>
          <w:tcPr>
            <w:tcW w:w="2268"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9700020002347000000000000</w:t>
            </w:r>
          </w:p>
        </w:tc>
      </w:tr>
      <w:tr w:rsidR="008C5736" w:rsidRPr="003E0DBC" w:rsidTr="00926E16">
        <w:trPr>
          <w:trHeight w:val="300"/>
        </w:trPr>
        <w:tc>
          <w:tcPr>
            <w:tcW w:w="568" w:type="dxa"/>
          </w:tcPr>
          <w:p w:rsidR="008C5736" w:rsidRPr="003E0DBC" w:rsidRDefault="008C5736" w:rsidP="008C5736">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17</w:t>
            </w:r>
          </w:p>
        </w:tc>
        <w:tc>
          <w:tcPr>
            <w:tcW w:w="1134" w:type="dxa"/>
            <w:shd w:val="clear" w:color="auto" w:fill="auto"/>
            <w:vAlign w:val="center"/>
          </w:tcPr>
          <w:p w:rsidR="008C5736" w:rsidRPr="003E0DBC" w:rsidRDefault="008C5736" w:rsidP="008C573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8C5736" w:rsidRPr="003E0DBC" w:rsidRDefault="008C5736" w:rsidP="008C5736">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Сергея Лазо, д.12А, пом. 65А</w:t>
            </w:r>
          </w:p>
        </w:tc>
        <w:tc>
          <w:tcPr>
            <w:tcW w:w="1134" w:type="dxa"/>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220771,68</w:t>
            </w:r>
          </w:p>
        </w:tc>
        <w:tc>
          <w:tcPr>
            <w:tcW w:w="1134"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40046,90</w:t>
            </w:r>
          </w:p>
        </w:tc>
        <w:tc>
          <w:tcPr>
            <w:tcW w:w="1417"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260818,58</w:t>
            </w:r>
          </w:p>
        </w:tc>
        <w:tc>
          <w:tcPr>
            <w:tcW w:w="2268" w:type="dxa"/>
            <w:shd w:val="clear" w:color="auto" w:fill="auto"/>
            <w:vAlign w:val="center"/>
          </w:tcPr>
          <w:p w:rsidR="008C5736" w:rsidRPr="003E0DBC" w:rsidRDefault="008C5736" w:rsidP="008C5736">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2700020002092000000000000</w:t>
            </w:r>
          </w:p>
        </w:tc>
      </w:tr>
      <w:tr w:rsidR="00E11E2F" w:rsidRPr="003E0DBC" w:rsidTr="00926E16">
        <w:trPr>
          <w:trHeight w:val="300"/>
        </w:trPr>
        <w:tc>
          <w:tcPr>
            <w:tcW w:w="568" w:type="dxa"/>
          </w:tcPr>
          <w:p w:rsidR="00E11E2F" w:rsidRPr="003E0DBC" w:rsidRDefault="00E11E2F" w:rsidP="00E11E2F">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18</w:t>
            </w:r>
          </w:p>
        </w:tc>
        <w:tc>
          <w:tcPr>
            <w:tcW w:w="1134" w:type="dxa"/>
            <w:shd w:val="clear" w:color="auto" w:fill="auto"/>
            <w:vAlign w:val="center"/>
          </w:tcPr>
          <w:p w:rsidR="00E11E2F" w:rsidRPr="003E0DBC" w:rsidRDefault="00E11E2F" w:rsidP="00E11E2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E11E2F" w:rsidRPr="003E0DBC" w:rsidRDefault="00E11E2F" w:rsidP="00E11E2F">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Коммунальная, д.4, пом. 1</w:t>
            </w:r>
          </w:p>
        </w:tc>
        <w:tc>
          <w:tcPr>
            <w:tcW w:w="1134" w:type="dxa"/>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83976,24</w:t>
            </w:r>
          </w:p>
        </w:tc>
        <w:tc>
          <w:tcPr>
            <w:tcW w:w="1134"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15433,20</w:t>
            </w:r>
          </w:p>
        </w:tc>
        <w:tc>
          <w:tcPr>
            <w:tcW w:w="1417"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99409,44</w:t>
            </w:r>
          </w:p>
        </w:tc>
        <w:tc>
          <w:tcPr>
            <w:tcW w:w="2268"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4700020002193000000000000</w:t>
            </w:r>
          </w:p>
        </w:tc>
      </w:tr>
      <w:tr w:rsidR="00E11E2F" w:rsidRPr="003E0DBC" w:rsidTr="00926E16">
        <w:trPr>
          <w:trHeight w:val="300"/>
        </w:trPr>
        <w:tc>
          <w:tcPr>
            <w:tcW w:w="568" w:type="dxa"/>
          </w:tcPr>
          <w:p w:rsidR="00E11E2F" w:rsidRPr="003E0DBC" w:rsidRDefault="00E11E2F" w:rsidP="00E11E2F">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19</w:t>
            </w:r>
          </w:p>
        </w:tc>
        <w:tc>
          <w:tcPr>
            <w:tcW w:w="1134" w:type="dxa"/>
            <w:shd w:val="clear" w:color="auto" w:fill="auto"/>
            <w:vAlign w:val="center"/>
          </w:tcPr>
          <w:p w:rsidR="00E11E2F" w:rsidRPr="003E0DBC" w:rsidRDefault="00E11E2F" w:rsidP="00E11E2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E11E2F" w:rsidRPr="003E0DBC" w:rsidRDefault="00E11E2F" w:rsidP="00E11E2F">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Калинина, д.1Г, пом. 4</w:t>
            </w:r>
          </w:p>
        </w:tc>
        <w:tc>
          <w:tcPr>
            <w:tcW w:w="1134" w:type="dxa"/>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8180,55</w:t>
            </w:r>
          </w:p>
        </w:tc>
        <w:tc>
          <w:tcPr>
            <w:tcW w:w="1134"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1396,47</w:t>
            </w:r>
          </w:p>
        </w:tc>
        <w:tc>
          <w:tcPr>
            <w:tcW w:w="1417"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9577,02</w:t>
            </w:r>
          </w:p>
        </w:tc>
        <w:tc>
          <w:tcPr>
            <w:tcW w:w="2268" w:type="dxa"/>
            <w:shd w:val="clear" w:color="auto" w:fill="auto"/>
            <w:vAlign w:val="center"/>
          </w:tcPr>
          <w:p w:rsidR="00E11E2F" w:rsidRPr="003E0DBC" w:rsidRDefault="00E11E2F" w:rsidP="00E11E2F">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1700020004622000000000000</w:t>
            </w:r>
          </w:p>
        </w:tc>
      </w:tr>
      <w:tr w:rsidR="0048541C" w:rsidRPr="003E0DBC" w:rsidTr="00926E16">
        <w:trPr>
          <w:trHeight w:val="300"/>
        </w:trPr>
        <w:tc>
          <w:tcPr>
            <w:tcW w:w="568" w:type="dxa"/>
          </w:tcPr>
          <w:p w:rsidR="0048541C" w:rsidRPr="003E0DBC" w:rsidRDefault="0048541C" w:rsidP="0048541C">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20</w:t>
            </w:r>
          </w:p>
        </w:tc>
        <w:tc>
          <w:tcPr>
            <w:tcW w:w="1134" w:type="dxa"/>
            <w:shd w:val="clear" w:color="auto" w:fill="auto"/>
            <w:vAlign w:val="center"/>
          </w:tcPr>
          <w:p w:rsidR="0048541C" w:rsidRPr="003E0DBC" w:rsidRDefault="0048541C" w:rsidP="0048541C">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48541C" w:rsidRPr="003E0DBC" w:rsidRDefault="0048541C" w:rsidP="0048541C">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Мате </w:t>
            </w:r>
            <w:proofErr w:type="spellStart"/>
            <w:r w:rsidRPr="003E0DBC">
              <w:rPr>
                <w:rFonts w:ascii="Times New Roman" w:hAnsi="Times New Roman" w:cs="Times New Roman"/>
                <w:color w:val="000000"/>
                <w:sz w:val="16"/>
                <w:szCs w:val="16"/>
              </w:rPr>
              <w:t>Залки</w:t>
            </w:r>
            <w:proofErr w:type="spellEnd"/>
            <w:r w:rsidRPr="003E0DBC">
              <w:rPr>
                <w:rFonts w:ascii="Times New Roman" w:hAnsi="Times New Roman" w:cs="Times New Roman"/>
                <w:color w:val="000000"/>
                <w:sz w:val="16"/>
                <w:szCs w:val="16"/>
              </w:rPr>
              <w:t>, д.15, пом. 230</w:t>
            </w:r>
          </w:p>
        </w:tc>
        <w:tc>
          <w:tcPr>
            <w:tcW w:w="1134" w:type="dxa"/>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58604,40</w:t>
            </w:r>
          </w:p>
        </w:tc>
        <w:tc>
          <w:tcPr>
            <w:tcW w:w="1134"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10786,03</w:t>
            </w:r>
          </w:p>
        </w:tc>
        <w:tc>
          <w:tcPr>
            <w:tcW w:w="1417"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69390,43</w:t>
            </w:r>
          </w:p>
        </w:tc>
        <w:tc>
          <w:tcPr>
            <w:tcW w:w="2268"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9700020005281000000000000</w:t>
            </w:r>
          </w:p>
        </w:tc>
      </w:tr>
      <w:tr w:rsidR="0048541C" w:rsidRPr="003E0DBC" w:rsidTr="00926E16">
        <w:trPr>
          <w:trHeight w:val="300"/>
        </w:trPr>
        <w:tc>
          <w:tcPr>
            <w:tcW w:w="568" w:type="dxa"/>
          </w:tcPr>
          <w:p w:rsidR="0048541C" w:rsidRPr="003E0DBC" w:rsidRDefault="0048541C" w:rsidP="0048541C">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21</w:t>
            </w:r>
          </w:p>
        </w:tc>
        <w:tc>
          <w:tcPr>
            <w:tcW w:w="1134" w:type="dxa"/>
            <w:shd w:val="clear" w:color="auto" w:fill="auto"/>
            <w:vAlign w:val="center"/>
          </w:tcPr>
          <w:p w:rsidR="0048541C" w:rsidRPr="003E0DBC" w:rsidRDefault="0048541C" w:rsidP="0048541C">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48541C" w:rsidRPr="003E0DBC" w:rsidRDefault="0048541C" w:rsidP="0048541C">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Перенсона</w:t>
            </w:r>
            <w:proofErr w:type="spellEnd"/>
            <w:r w:rsidRPr="003E0DBC">
              <w:rPr>
                <w:rFonts w:ascii="Times New Roman" w:hAnsi="Times New Roman" w:cs="Times New Roman"/>
                <w:color w:val="000000"/>
                <w:sz w:val="16"/>
                <w:szCs w:val="16"/>
              </w:rPr>
              <w:t>, д.9, пом. 63, пом. 66</w:t>
            </w:r>
          </w:p>
        </w:tc>
        <w:tc>
          <w:tcPr>
            <w:tcW w:w="1134" w:type="dxa"/>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200304,24</w:t>
            </w:r>
          </w:p>
        </w:tc>
        <w:tc>
          <w:tcPr>
            <w:tcW w:w="1134"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36812,03</w:t>
            </w:r>
          </w:p>
        </w:tc>
        <w:tc>
          <w:tcPr>
            <w:tcW w:w="1417"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237116,27</w:t>
            </w:r>
          </w:p>
        </w:tc>
        <w:tc>
          <w:tcPr>
            <w:tcW w:w="2268" w:type="dxa"/>
            <w:shd w:val="clear" w:color="auto" w:fill="auto"/>
            <w:vAlign w:val="center"/>
          </w:tcPr>
          <w:p w:rsidR="0048541C" w:rsidRPr="003E0DBC" w:rsidRDefault="0048541C" w:rsidP="0048541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4700020004322000000000000</w:t>
            </w:r>
          </w:p>
        </w:tc>
      </w:tr>
      <w:tr w:rsidR="003866AD" w:rsidRPr="003E0DBC" w:rsidTr="00926E16">
        <w:trPr>
          <w:trHeight w:val="300"/>
        </w:trPr>
        <w:tc>
          <w:tcPr>
            <w:tcW w:w="568" w:type="dxa"/>
            <w:vMerge w:val="restart"/>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22</w:t>
            </w:r>
          </w:p>
        </w:tc>
        <w:tc>
          <w:tcPr>
            <w:tcW w:w="1134" w:type="dxa"/>
            <w:vMerge w:val="restart"/>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866AD" w:rsidRPr="003E0DBC" w:rsidRDefault="003866AD" w:rsidP="003866A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81</w:t>
            </w:r>
          </w:p>
        </w:tc>
        <w:tc>
          <w:tcPr>
            <w:tcW w:w="1134" w:type="dxa"/>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50022,10</w:t>
            </w:r>
          </w:p>
        </w:tc>
        <w:tc>
          <w:tcPr>
            <w:tcW w:w="1134"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5392,17</w:t>
            </w:r>
          </w:p>
        </w:tc>
        <w:tc>
          <w:tcPr>
            <w:tcW w:w="1417"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55414,27</w:t>
            </w:r>
          </w:p>
        </w:tc>
        <w:tc>
          <w:tcPr>
            <w:tcW w:w="2268" w:type="dxa"/>
            <w:vMerge w:val="restart"/>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4700020005406000000000000</w:t>
            </w:r>
          </w:p>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r>
      <w:tr w:rsidR="003866AD" w:rsidRPr="003E0DBC" w:rsidTr="00926E16">
        <w:trPr>
          <w:trHeight w:val="300"/>
        </w:trPr>
        <w:tc>
          <w:tcPr>
            <w:tcW w:w="568" w:type="dxa"/>
            <w:vMerge/>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866AD" w:rsidRPr="003E0DBC" w:rsidRDefault="003866AD" w:rsidP="003866A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84</w:t>
            </w:r>
          </w:p>
        </w:tc>
        <w:tc>
          <w:tcPr>
            <w:tcW w:w="1134" w:type="dxa"/>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22905,34</w:t>
            </w:r>
          </w:p>
        </w:tc>
        <w:tc>
          <w:tcPr>
            <w:tcW w:w="1134"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2469,10</w:t>
            </w:r>
          </w:p>
        </w:tc>
        <w:tc>
          <w:tcPr>
            <w:tcW w:w="1417"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25374,44</w:t>
            </w:r>
          </w:p>
        </w:tc>
        <w:tc>
          <w:tcPr>
            <w:tcW w:w="2268"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r>
      <w:tr w:rsidR="003866AD" w:rsidRPr="003E0DBC" w:rsidTr="00926E16">
        <w:trPr>
          <w:trHeight w:val="300"/>
        </w:trPr>
        <w:tc>
          <w:tcPr>
            <w:tcW w:w="568" w:type="dxa"/>
            <w:vMerge/>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866AD" w:rsidRPr="003E0DBC" w:rsidRDefault="003866AD" w:rsidP="003866A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85</w:t>
            </w:r>
          </w:p>
        </w:tc>
        <w:tc>
          <w:tcPr>
            <w:tcW w:w="1134" w:type="dxa"/>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26813,79</w:t>
            </w:r>
          </w:p>
        </w:tc>
        <w:tc>
          <w:tcPr>
            <w:tcW w:w="1134"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2890,41</w:t>
            </w:r>
          </w:p>
        </w:tc>
        <w:tc>
          <w:tcPr>
            <w:tcW w:w="1417"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29704,20</w:t>
            </w:r>
          </w:p>
        </w:tc>
        <w:tc>
          <w:tcPr>
            <w:tcW w:w="2268"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r>
      <w:tr w:rsidR="003866AD" w:rsidRPr="003E0DBC" w:rsidTr="00926E16">
        <w:trPr>
          <w:trHeight w:val="300"/>
        </w:trPr>
        <w:tc>
          <w:tcPr>
            <w:tcW w:w="568" w:type="dxa"/>
            <w:vMerge/>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866AD" w:rsidRPr="003E0DBC" w:rsidRDefault="003866AD" w:rsidP="003866A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86</w:t>
            </w:r>
          </w:p>
        </w:tc>
        <w:tc>
          <w:tcPr>
            <w:tcW w:w="1134" w:type="dxa"/>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17148,70</w:t>
            </w:r>
          </w:p>
        </w:tc>
        <w:tc>
          <w:tcPr>
            <w:tcW w:w="1134"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1848,56</w:t>
            </w:r>
          </w:p>
        </w:tc>
        <w:tc>
          <w:tcPr>
            <w:tcW w:w="1417"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18997,26</w:t>
            </w:r>
          </w:p>
        </w:tc>
        <w:tc>
          <w:tcPr>
            <w:tcW w:w="2268"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r>
      <w:tr w:rsidR="003866AD" w:rsidRPr="003E0DBC" w:rsidTr="00926E16">
        <w:trPr>
          <w:trHeight w:val="300"/>
        </w:trPr>
        <w:tc>
          <w:tcPr>
            <w:tcW w:w="568" w:type="dxa"/>
            <w:vMerge/>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866AD" w:rsidRPr="003E0DBC" w:rsidRDefault="003866AD" w:rsidP="003866AD">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94</w:t>
            </w:r>
          </w:p>
        </w:tc>
        <w:tc>
          <w:tcPr>
            <w:tcW w:w="1134" w:type="dxa"/>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19905,83</w:t>
            </w:r>
          </w:p>
        </w:tc>
        <w:tc>
          <w:tcPr>
            <w:tcW w:w="1134"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2145,77</w:t>
            </w:r>
          </w:p>
        </w:tc>
        <w:tc>
          <w:tcPr>
            <w:tcW w:w="1417" w:type="dxa"/>
            <w:shd w:val="clear" w:color="auto" w:fill="auto"/>
            <w:vAlign w:val="center"/>
          </w:tcPr>
          <w:p w:rsidR="003866AD" w:rsidRPr="003E0DBC" w:rsidRDefault="003866AD" w:rsidP="003866AD">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22051,60</w:t>
            </w:r>
          </w:p>
        </w:tc>
        <w:tc>
          <w:tcPr>
            <w:tcW w:w="2268" w:type="dxa"/>
            <w:vMerge/>
            <w:shd w:val="clear" w:color="auto" w:fill="auto"/>
            <w:vAlign w:val="center"/>
          </w:tcPr>
          <w:p w:rsidR="003866AD" w:rsidRPr="003E0DBC" w:rsidRDefault="003866AD" w:rsidP="003866AD">
            <w:pPr>
              <w:spacing w:after="0" w:line="240" w:lineRule="auto"/>
              <w:jc w:val="center"/>
              <w:rPr>
                <w:rFonts w:ascii="Times New Roman" w:eastAsia="Times New Roman" w:hAnsi="Times New Roman" w:cs="Times New Roman"/>
                <w:color w:val="000000"/>
                <w:sz w:val="16"/>
                <w:szCs w:val="16"/>
                <w:lang w:eastAsia="ru-RU"/>
              </w:rPr>
            </w:pPr>
          </w:p>
        </w:tc>
      </w:tr>
      <w:tr w:rsidR="003E0DBC" w:rsidRPr="003E0DBC" w:rsidTr="00926E16">
        <w:trPr>
          <w:trHeight w:val="300"/>
        </w:trPr>
        <w:tc>
          <w:tcPr>
            <w:tcW w:w="568" w:type="dxa"/>
            <w:vMerge w:val="restart"/>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23</w:t>
            </w:r>
          </w:p>
        </w:tc>
        <w:tc>
          <w:tcPr>
            <w:tcW w:w="1134" w:type="dxa"/>
            <w:vMerge w:val="restart"/>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E0DBC" w:rsidRPr="003E0DBC" w:rsidRDefault="003E0DBC" w:rsidP="003E0DBC">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Металлургов, д. 53, пом. 250, пом. 251</w:t>
            </w:r>
          </w:p>
        </w:tc>
        <w:tc>
          <w:tcPr>
            <w:tcW w:w="1134" w:type="dxa"/>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184124,25</w:t>
            </w:r>
          </w:p>
        </w:tc>
        <w:tc>
          <w:tcPr>
            <w:tcW w:w="1134"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1772,43</w:t>
            </w:r>
          </w:p>
        </w:tc>
        <w:tc>
          <w:tcPr>
            <w:tcW w:w="1417"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185896,68</w:t>
            </w:r>
          </w:p>
        </w:tc>
        <w:tc>
          <w:tcPr>
            <w:tcW w:w="2268" w:type="dxa"/>
            <w:vMerge w:val="restart"/>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5700020002022000000000000</w:t>
            </w:r>
          </w:p>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r>
      <w:tr w:rsidR="003E0DBC" w:rsidRPr="003E0DBC" w:rsidTr="00926E16">
        <w:trPr>
          <w:trHeight w:val="300"/>
        </w:trPr>
        <w:tc>
          <w:tcPr>
            <w:tcW w:w="568" w:type="dxa"/>
            <w:vMerge/>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E0DBC" w:rsidRPr="003E0DBC" w:rsidRDefault="003E0DBC" w:rsidP="003E0DBC">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Курчатова, д. 15Б, пом. 138</w:t>
            </w:r>
          </w:p>
        </w:tc>
        <w:tc>
          <w:tcPr>
            <w:tcW w:w="1134" w:type="dxa"/>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226533,00</w:t>
            </w:r>
          </w:p>
        </w:tc>
        <w:tc>
          <w:tcPr>
            <w:tcW w:w="1134"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226533,00</w:t>
            </w:r>
          </w:p>
        </w:tc>
        <w:tc>
          <w:tcPr>
            <w:tcW w:w="2268" w:type="dxa"/>
            <w:vMerge/>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r>
      <w:tr w:rsidR="003E0DBC" w:rsidRPr="003E0DBC" w:rsidTr="00926E16">
        <w:trPr>
          <w:trHeight w:val="300"/>
        </w:trPr>
        <w:tc>
          <w:tcPr>
            <w:tcW w:w="568" w:type="dxa"/>
            <w:vMerge/>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3E0DBC" w:rsidRPr="003E0DBC" w:rsidRDefault="003E0DBC" w:rsidP="003E0DBC">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Высотная, д. 3, пом. 65, пом. 66</w:t>
            </w:r>
          </w:p>
        </w:tc>
        <w:tc>
          <w:tcPr>
            <w:tcW w:w="1134" w:type="dxa"/>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361214,16</w:t>
            </w:r>
          </w:p>
        </w:tc>
        <w:tc>
          <w:tcPr>
            <w:tcW w:w="1134"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30062,41</w:t>
            </w:r>
          </w:p>
        </w:tc>
        <w:tc>
          <w:tcPr>
            <w:tcW w:w="1417" w:type="dxa"/>
            <w:shd w:val="clear" w:color="auto" w:fill="auto"/>
            <w:vAlign w:val="center"/>
          </w:tcPr>
          <w:p w:rsidR="003E0DBC" w:rsidRPr="003E0DBC" w:rsidRDefault="003E0DBC" w:rsidP="003E0DBC">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391276,57</w:t>
            </w:r>
          </w:p>
        </w:tc>
        <w:tc>
          <w:tcPr>
            <w:tcW w:w="2268" w:type="dxa"/>
            <w:vMerge/>
            <w:shd w:val="clear" w:color="auto" w:fill="auto"/>
            <w:vAlign w:val="center"/>
          </w:tcPr>
          <w:p w:rsidR="003E0DBC" w:rsidRPr="003E0DBC" w:rsidRDefault="003E0DBC" w:rsidP="003E0DBC">
            <w:pPr>
              <w:spacing w:after="0" w:line="240" w:lineRule="auto"/>
              <w:jc w:val="center"/>
              <w:rPr>
                <w:rFonts w:ascii="Times New Roman" w:eastAsia="Times New Roman" w:hAnsi="Times New Roman" w:cs="Times New Roman"/>
                <w:color w:val="000000"/>
                <w:sz w:val="16"/>
                <w:szCs w:val="16"/>
                <w:lang w:eastAsia="ru-RU"/>
              </w:rPr>
            </w:pPr>
          </w:p>
        </w:tc>
      </w:tr>
    </w:tbl>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p w:rsidR="00A40E5C"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p>
    <w:p w:rsidR="003906ED" w:rsidRPr="00D10A0D" w:rsidRDefault="003906ED" w:rsidP="008D3BDC">
      <w:pPr>
        <w:spacing w:after="0" w:line="240" w:lineRule="auto"/>
        <w:jc w:val="both"/>
        <w:rPr>
          <w:rFonts w:ascii="Times New Roman" w:hAnsi="Times New Roman" w:cs="Times New Roman"/>
          <w:sz w:val="20"/>
          <w:szCs w:val="20"/>
        </w:rPr>
      </w:pPr>
    </w:p>
    <w:p w:rsidR="00FB4B10" w:rsidRPr="00D10A0D" w:rsidRDefault="00FB4B10" w:rsidP="00FB4B10">
      <w:pPr>
        <w:spacing w:after="0" w:line="240" w:lineRule="auto"/>
        <w:ind w:left="6096"/>
        <w:rPr>
          <w:rFonts w:ascii="Times New Roman" w:hAnsi="Times New Roman" w:cs="Times New Roman"/>
          <w:sz w:val="20"/>
          <w:szCs w:val="20"/>
        </w:rPr>
      </w:pPr>
      <w:bookmarkStart w:id="339" w:name="_Toc485198241"/>
      <w:r w:rsidRPr="00D10A0D">
        <w:rPr>
          <w:rFonts w:ascii="Times New Roman" w:hAnsi="Times New Roman" w:cs="Times New Roman"/>
          <w:sz w:val="20"/>
          <w:szCs w:val="20"/>
        </w:rPr>
        <w:t>Приложение №2</w:t>
      </w:r>
    </w:p>
    <w:p w:rsidR="00FB4B10" w:rsidRPr="00D10A0D" w:rsidRDefault="00FB4B10" w:rsidP="00FB4B10">
      <w:pPr>
        <w:spacing w:after="0" w:line="240" w:lineRule="auto"/>
        <w:ind w:left="6096"/>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634D5E"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ПРОЕКТ ДОГОВОРА</w:t>
      </w:r>
      <w:bookmarkEnd w:id="331"/>
      <w:bookmarkEnd w:id="332"/>
      <w:bookmarkEnd w:id="333"/>
      <w:bookmarkEnd w:id="339"/>
      <w:r w:rsidRPr="00D10A0D">
        <w:rPr>
          <w:rFonts w:ascii="Times New Roman" w:hAnsi="Times New Roman" w:cs="Times New Roman"/>
          <w:sz w:val="20"/>
          <w:szCs w:val="20"/>
        </w:rPr>
        <w:t xml:space="preserve"> </w:t>
      </w:r>
    </w:p>
    <w:bookmarkEnd w:id="334"/>
    <w:bookmarkEnd w:id="335"/>
    <w:p w:rsidR="003906ED" w:rsidRPr="00D10A0D" w:rsidRDefault="003906ED" w:rsidP="008D3BDC">
      <w:pPr>
        <w:spacing w:after="0" w:line="240" w:lineRule="auto"/>
        <w:jc w:val="both"/>
        <w:rPr>
          <w:rFonts w:ascii="Times New Roman" w:hAnsi="Times New Roman" w:cs="Times New Roman"/>
          <w:sz w:val="20"/>
          <w:szCs w:val="20"/>
        </w:rPr>
      </w:pPr>
    </w:p>
    <w:p w:rsidR="004D1A2C" w:rsidRPr="00D10A0D" w:rsidRDefault="004D1A2C" w:rsidP="008D3BDC">
      <w:pPr>
        <w:pStyle w:val="ConsPlusNormal"/>
        <w:jc w:val="center"/>
        <w:rPr>
          <w:szCs w:val="24"/>
        </w:rPr>
      </w:pPr>
      <w:bookmarkStart w:id="340" w:name="_Toc196625636"/>
      <w:bookmarkStart w:id="341" w:name="_Toc196823954"/>
      <w:bookmarkStart w:id="342" w:name="_Toc234385866"/>
      <w:bookmarkStart w:id="343" w:name="_Toc235861707"/>
      <w:bookmarkStart w:id="344" w:name="_Toc255987070"/>
      <w:bookmarkEnd w:id="340"/>
      <w:bookmarkEnd w:id="341"/>
      <w:bookmarkEnd w:id="342"/>
      <w:bookmarkEnd w:id="343"/>
      <w:r w:rsidRPr="00D10A0D">
        <w:rPr>
          <w:szCs w:val="24"/>
        </w:rPr>
        <w:t>ДОГОВОР N _____</w:t>
      </w:r>
    </w:p>
    <w:p w:rsidR="004D1A2C" w:rsidRPr="00D10A0D" w:rsidRDefault="00B05812" w:rsidP="008D3BDC">
      <w:pPr>
        <w:pStyle w:val="ConsPlusNormal"/>
        <w:jc w:val="center"/>
        <w:rPr>
          <w:szCs w:val="24"/>
        </w:rPr>
      </w:pPr>
      <w:r w:rsidRPr="00D10A0D">
        <w:rPr>
          <w:bCs/>
          <w:szCs w:val="24"/>
        </w:rPr>
        <w:t>приобретения (переуступки права требования) просроченной задолженности юридических лиц по уплате взносов на капитальный ремонт</w:t>
      </w:r>
    </w:p>
    <w:p w:rsidR="004D1A2C" w:rsidRPr="00D10A0D" w:rsidRDefault="004D1A2C" w:rsidP="008D3BDC">
      <w:pPr>
        <w:pStyle w:val="ConsPlusNormal"/>
        <w:jc w:val="both"/>
        <w:rPr>
          <w:szCs w:val="24"/>
        </w:rPr>
      </w:pPr>
    </w:p>
    <w:p w:rsidR="004D1A2C" w:rsidRPr="00D10A0D" w:rsidRDefault="004D1A2C" w:rsidP="008D3BDC">
      <w:pPr>
        <w:widowControl w:val="0"/>
        <w:autoSpaceDE w:val="0"/>
        <w:autoSpaceDN w:val="0"/>
        <w:rPr>
          <w:rFonts w:ascii="Times New Roman" w:eastAsia="Times New Roman" w:hAnsi="Times New Roman" w:cs="Times New Roman"/>
          <w:sz w:val="24"/>
          <w:szCs w:val="24"/>
          <w:lang w:eastAsia="ru-RU"/>
        </w:rPr>
      </w:pPr>
      <w:r w:rsidRPr="00D10A0D">
        <w:rPr>
          <w:rFonts w:ascii="Times New Roman" w:eastAsia="Times New Roman" w:hAnsi="Times New Roman" w:cs="Times New Roman"/>
          <w:sz w:val="24"/>
          <w:szCs w:val="24"/>
          <w:lang w:eastAsia="ru-RU"/>
        </w:rPr>
        <w:t>г. Красноярск</w:t>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00F23D70">
        <w:rPr>
          <w:rFonts w:ascii="Times New Roman" w:eastAsia="Times New Roman" w:hAnsi="Times New Roman" w:cs="Times New Roman"/>
          <w:sz w:val="24"/>
          <w:szCs w:val="24"/>
          <w:lang w:eastAsia="ru-RU"/>
        </w:rPr>
        <w:t xml:space="preserve">"___"________ 201_ </w:t>
      </w:r>
      <w:r w:rsidRPr="00D10A0D">
        <w:rPr>
          <w:rFonts w:ascii="Times New Roman" w:eastAsia="Times New Roman" w:hAnsi="Times New Roman" w:cs="Times New Roman"/>
          <w:sz w:val="24"/>
          <w:szCs w:val="24"/>
          <w:lang w:eastAsia="ru-RU"/>
        </w:rPr>
        <w:t>г.</w:t>
      </w:r>
    </w:p>
    <w:p w:rsidR="004D1A2C" w:rsidRPr="00D10A0D" w:rsidRDefault="004D1A2C" w:rsidP="008D3BDC">
      <w:pPr>
        <w:widowControl w:val="0"/>
        <w:autoSpaceDE w:val="0"/>
        <w:autoSpaceDN w:val="0"/>
        <w:rPr>
          <w:rFonts w:ascii="Times New Roman" w:eastAsia="Times New Roman" w:hAnsi="Times New Roman" w:cs="Times New Roman"/>
          <w:sz w:val="24"/>
          <w:szCs w:val="24"/>
          <w:lang w:eastAsia="ru-RU"/>
        </w:rPr>
      </w:pPr>
    </w:p>
    <w:p w:rsidR="004D1A2C" w:rsidRPr="00D10A0D" w:rsidRDefault="004D1A2C" w:rsidP="002C73DC">
      <w:pPr>
        <w:pStyle w:val="ConsPlusNonformat"/>
        <w:ind w:firstLine="709"/>
        <w:jc w:val="both"/>
        <w:rPr>
          <w:rFonts w:ascii="Times New Roman" w:eastAsiaTheme="minorHAnsi" w:hAnsi="Times New Roman" w:cs="Times New Roman"/>
          <w:color w:val="000000" w:themeColor="text1"/>
          <w:sz w:val="24"/>
          <w:szCs w:val="24"/>
          <w:lang w:eastAsia="en-US"/>
        </w:rPr>
      </w:pPr>
      <w:r w:rsidRPr="00D10A0D">
        <w:rPr>
          <w:rFonts w:ascii="Times New Roman" w:eastAsiaTheme="minorHAnsi" w:hAnsi="Times New Roman" w:cs="Times New Roman"/>
          <w:color w:val="000000" w:themeColor="text1"/>
          <w:sz w:val="24"/>
          <w:szCs w:val="24"/>
          <w:lang w:eastAsia="en-US"/>
        </w:rPr>
        <w:t xml:space="preserve">Региональный фонд капитального ремонта многоквартирных домов на территории Красноярского края, именуемый в дальнейшем </w:t>
      </w:r>
      <w:r w:rsidR="005C6783" w:rsidRPr="00D10A0D">
        <w:rPr>
          <w:rFonts w:ascii="Times New Roman" w:eastAsiaTheme="minorHAnsi" w:hAnsi="Times New Roman" w:cs="Times New Roman"/>
          <w:color w:val="000000" w:themeColor="text1"/>
          <w:sz w:val="24"/>
          <w:szCs w:val="24"/>
          <w:lang w:eastAsia="en-US"/>
        </w:rPr>
        <w:t>«</w:t>
      </w:r>
      <w:r w:rsidRPr="00D10A0D">
        <w:rPr>
          <w:rFonts w:ascii="Times New Roman" w:eastAsiaTheme="minorHAnsi" w:hAnsi="Times New Roman" w:cs="Times New Roman"/>
          <w:color w:val="000000" w:themeColor="text1"/>
          <w:sz w:val="24"/>
          <w:szCs w:val="24"/>
          <w:lang w:eastAsia="en-US"/>
        </w:rPr>
        <w:t>Цедент</w:t>
      </w:r>
      <w:r w:rsidR="005C6783" w:rsidRPr="00D10A0D">
        <w:rPr>
          <w:rFonts w:ascii="Times New Roman" w:eastAsiaTheme="minorHAnsi" w:hAnsi="Times New Roman" w:cs="Times New Roman"/>
          <w:color w:val="000000" w:themeColor="text1"/>
          <w:sz w:val="24"/>
          <w:szCs w:val="24"/>
          <w:lang w:eastAsia="en-US"/>
        </w:rPr>
        <w:t>»</w:t>
      </w:r>
      <w:r w:rsidRPr="00D10A0D">
        <w:rPr>
          <w:rFonts w:ascii="Times New Roman" w:eastAsiaTheme="minorHAnsi" w:hAnsi="Times New Roman" w:cs="Times New Roman"/>
          <w:color w:val="000000" w:themeColor="text1"/>
          <w:sz w:val="24"/>
          <w:szCs w:val="24"/>
          <w:lang w:eastAsia="en-US"/>
        </w:rPr>
        <w:t>, в лице</w:t>
      </w:r>
      <w:r w:rsidR="003D75E4">
        <w:rPr>
          <w:rFonts w:ascii="Times New Roman" w:eastAsiaTheme="minorHAnsi" w:hAnsi="Times New Roman" w:cs="Times New Roman"/>
          <w:color w:val="000000" w:themeColor="text1"/>
          <w:sz w:val="24"/>
          <w:szCs w:val="24"/>
          <w:lang w:eastAsia="en-US"/>
        </w:rPr>
        <w:t xml:space="preserve"> ______</w:t>
      </w:r>
      <w:r w:rsidR="00D74C7B">
        <w:rPr>
          <w:rFonts w:ascii="Times New Roman" w:eastAsiaTheme="minorHAnsi" w:hAnsi="Times New Roman" w:cs="Times New Roman"/>
          <w:color w:val="000000" w:themeColor="text1"/>
          <w:sz w:val="24"/>
          <w:szCs w:val="24"/>
          <w:lang w:eastAsia="en-US"/>
        </w:rPr>
        <w:t>_________________</w:t>
      </w:r>
      <w:r w:rsidR="00CB224C" w:rsidRPr="00D10A0D">
        <w:rPr>
          <w:rFonts w:ascii="Times New Roman" w:eastAsiaTheme="minorHAnsi" w:hAnsi="Times New Roman" w:cs="Times New Roman"/>
          <w:color w:val="000000" w:themeColor="text1"/>
          <w:sz w:val="24"/>
          <w:szCs w:val="24"/>
          <w:lang w:eastAsia="en-US"/>
        </w:rPr>
        <w:t>, действующ</w:t>
      </w:r>
      <w:r w:rsidR="00D74C7B">
        <w:rPr>
          <w:rFonts w:ascii="Times New Roman" w:eastAsiaTheme="minorHAnsi" w:hAnsi="Times New Roman" w:cs="Times New Roman"/>
          <w:color w:val="000000" w:themeColor="text1"/>
          <w:sz w:val="24"/>
          <w:szCs w:val="24"/>
          <w:lang w:eastAsia="en-US"/>
        </w:rPr>
        <w:t>его на основании</w:t>
      </w:r>
      <w:r w:rsidR="003D75E4">
        <w:rPr>
          <w:rFonts w:ascii="Times New Roman" w:eastAsiaTheme="minorHAnsi" w:hAnsi="Times New Roman" w:cs="Times New Roman"/>
          <w:color w:val="000000" w:themeColor="text1"/>
          <w:sz w:val="24"/>
          <w:szCs w:val="24"/>
          <w:lang w:eastAsia="en-US"/>
        </w:rPr>
        <w:t xml:space="preserve"> _</w:t>
      </w:r>
      <w:r w:rsidR="00D74C7B">
        <w:rPr>
          <w:rFonts w:ascii="Times New Roman" w:eastAsiaTheme="minorHAnsi" w:hAnsi="Times New Roman" w:cs="Times New Roman"/>
          <w:color w:val="000000" w:themeColor="text1"/>
          <w:sz w:val="24"/>
          <w:szCs w:val="24"/>
          <w:lang w:eastAsia="en-US"/>
        </w:rPr>
        <w:t>_____________________</w:t>
      </w:r>
      <w:r w:rsidR="003D75E4">
        <w:rPr>
          <w:rFonts w:ascii="Times New Roman" w:eastAsiaTheme="minorHAnsi" w:hAnsi="Times New Roman" w:cs="Times New Roman"/>
          <w:color w:val="000000" w:themeColor="text1"/>
          <w:sz w:val="24"/>
          <w:szCs w:val="24"/>
          <w:lang w:eastAsia="en-US"/>
        </w:rPr>
        <w:t xml:space="preserve"> </w:t>
      </w:r>
      <w:r w:rsidR="00D74C7B">
        <w:rPr>
          <w:rFonts w:ascii="Times New Roman" w:eastAsiaTheme="minorHAnsi" w:hAnsi="Times New Roman" w:cs="Times New Roman"/>
          <w:color w:val="000000" w:themeColor="text1"/>
          <w:sz w:val="24"/>
          <w:szCs w:val="24"/>
          <w:lang w:eastAsia="en-US"/>
        </w:rPr>
        <w:t>с одной стороны, и</w:t>
      </w:r>
      <w:r w:rsidR="003D75E4">
        <w:rPr>
          <w:rFonts w:ascii="Times New Roman" w:eastAsiaTheme="minorHAnsi" w:hAnsi="Times New Roman" w:cs="Times New Roman"/>
          <w:color w:val="000000" w:themeColor="text1"/>
          <w:sz w:val="24"/>
          <w:szCs w:val="24"/>
          <w:lang w:eastAsia="en-US"/>
        </w:rPr>
        <w:t xml:space="preserve"> </w:t>
      </w:r>
      <w:r w:rsidRPr="00D10A0D">
        <w:rPr>
          <w:rFonts w:ascii="Times New Roman" w:eastAsiaTheme="minorHAnsi" w:hAnsi="Times New Roman" w:cs="Times New Roman"/>
          <w:color w:val="000000" w:themeColor="text1"/>
          <w:sz w:val="24"/>
          <w:szCs w:val="24"/>
          <w:lang w:eastAsia="en-US"/>
        </w:rPr>
        <w:t>_______________________________, именуемое</w:t>
      </w:r>
      <w:r w:rsidR="003D75E4">
        <w:rPr>
          <w:rFonts w:ascii="Times New Roman" w:eastAsiaTheme="minorHAnsi" w:hAnsi="Times New Roman" w:cs="Times New Roman"/>
          <w:color w:val="000000" w:themeColor="text1"/>
          <w:sz w:val="24"/>
          <w:szCs w:val="24"/>
          <w:lang w:eastAsia="en-US"/>
        </w:rPr>
        <w:t>(</w:t>
      </w:r>
      <w:proofErr w:type="spellStart"/>
      <w:r w:rsidR="003D75E4">
        <w:rPr>
          <w:rFonts w:ascii="Times New Roman" w:eastAsiaTheme="minorHAnsi" w:hAnsi="Times New Roman" w:cs="Times New Roman"/>
          <w:color w:val="000000" w:themeColor="text1"/>
          <w:sz w:val="24"/>
          <w:szCs w:val="24"/>
          <w:lang w:eastAsia="en-US"/>
        </w:rPr>
        <w:t>ый</w:t>
      </w:r>
      <w:proofErr w:type="spellEnd"/>
      <w:r w:rsidR="003D75E4">
        <w:rPr>
          <w:rFonts w:ascii="Times New Roman" w:eastAsiaTheme="minorHAnsi" w:hAnsi="Times New Roman" w:cs="Times New Roman"/>
          <w:color w:val="000000" w:themeColor="text1"/>
          <w:sz w:val="24"/>
          <w:szCs w:val="24"/>
          <w:lang w:eastAsia="en-US"/>
        </w:rPr>
        <w:t>)</w:t>
      </w:r>
      <w:r w:rsidR="003E512A">
        <w:rPr>
          <w:rFonts w:ascii="Times New Roman" w:eastAsiaTheme="minorHAnsi" w:hAnsi="Times New Roman" w:cs="Times New Roman"/>
          <w:color w:val="000000" w:themeColor="text1"/>
          <w:sz w:val="24"/>
          <w:szCs w:val="24"/>
          <w:lang w:eastAsia="en-US"/>
        </w:rPr>
        <w:t xml:space="preserve"> в дальнейшем «Цессионарий»</w:t>
      </w:r>
      <w:r w:rsidRPr="00D10A0D">
        <w:rPr>
          <w:rFonts w:ascii="Times New Roman" w:eastAsiaTheme="minorHAnsi" w:hAnsi="Times New Roman" w:cs="Times New Roman"/>
          <w:color w:val="000000" w:themeColor="text1"/>
          <w:sz w:val="24"/>
          <w:szCs w:val="24"/>
          <w:lang w:eastAsia="en-US"/>
        </w:rPr>
        <w:t>, в лице</w:t>
      </w:r>
      <w:r w:rsidR="005C6783" w:rsidRPr="00D10A0D">
        <w:rPr>
          <w:rFonts w:ascii="Times New Roman" w:eastAsiaTheme="minorHAnsi" w:hAnsi="Times New Roman" w:cs="Times New Roman"/>
          <w:color w:val="000000" w:themeColor="text1"/>
          <w:sz w:val="24"/>
          <w:szCs w:val="24"/>
          <w:lang w:eastAsia="en-US"/>
        </w:rPr>
        <w:t xml:space="preserve"> </w:t>
      </w:r>
      <w:r w:rsidR="002C73DC" w:rsidRPr="00D10A0D">
        <w:rPr>
          <w:rFonts w:ascii="Times New Roman" w:eastAsiaTheme="minorHAnsi" w:hAnsi="Times New Roman" w:cs="Times New Roman"/>
          <w:color w:val="000000" w:themeColor="text1"/>
          <w:sz w:val="24"/>
          <w:szCs w:val="24"/>
          <w:lang w:eastAsia="en-US"/>
        </w:rPr>
        <w:t>_____</w:t>
      </w:r>
      <w:r w:rsidR="00D74C7B">
        <w:rPr>
          <w:rFonts w:ascii="Times New Roman" w:eastAsiaTheme="minorHAnsi" w:hAnsi="Times New Roman" w:cs="Times New Roman"/>
          <w:color w:val="000000" w:themeColor="text1"/>
          <w:sz w:val="24"/>
          <w:szCs w:val="24"/>
          <w:lang w:eastAsia="en-US"/>
        </w:rPr>
        <w:t>__________</w:t>
      </w:r>
      <w:r w:rsidR="003E512A">
        <w:rPr>
          <w:rFonts w:ascii="Times New Roman" w:eastAsiaTheme="minorHAnsi" w:hAnsi="Times New Roman" w:cs="Times New Roman"/>
          <w:color w:val="000000" w:themeColor="text1"/>
          <w:sz w:val="24"/>
          <w:szCs w:val="24"/>
          <w:lang w:eastAsia="en-US"/>
        </w:rPr>
        <w:t>____</w:t>
      </w:r>
      <w:r w:rsidRPr="00D10A0D">
        <w:rPr>
          <w:rFonts w:ascii="Times New Roman" w:eastAsiaTheme="minorHAnsi" w:hAnsi="Times New Roman" w:cs="Times New Roman"/>
          <w:color w:val="000000" w:themeColor="text1"/>
          <w:sz w:val="24"/>
          <w:szCs w:val="24"/>
          <w:lang w:eastAsia="en-US"/>
        </w:rPr>
        <w:t>, действующего на основании</w:t>
      </w:r>
      <w:r w:rsidR="00D74C7B">
        <w:rPr>
          <w:rFonts w:ascii="Times New Roman" w:eastAsiaTheme="minorHAnsi" w:hAnsi="Times New Roman" w:cs="Times New Roman"/>
          <w:color w:val="000000" w:themeColor="text1"/>
          <w:sz w:val="24"/>
          <w:szCs w:val="24"/>
          <w:lang w:eastAsia="en-US"/>
        </w:rPr>
        <w:t>________________</w:t>
      </w:r>
      <w:r w:rsidRPr="00D10A0D">
        <w:rPr>
          <w:rFonts w:ascii="Times New Roman" w:eastAsiaTheme="minorHAnsi" w:hAnsi="Times New Roman" w:cs="Times New Roman"/>
          <w:color w:val="000000" w:themeColor="text1"/>
          <w:sz w:val="24"/>
          <w:szCs w:val="24"/>
          <w:lang w:eastAsia="en-US"/>
        </w:rPr>
        <w:t xml:space="preserve">, с  другой  </w:t>
      </w:r>
      <w:r w:rsidR="00D74C7B">
        <w:rPr>
          <w:rFonts w:ascii="Times New Roman" w:eastAsiaTheme="minorHAnsi" w:hAnsi="Times New Roman" w:cs="Times New Roman"/>
          <w:color w:val="000000" w:themeColor="text1"/>
          <w:sz w:val="24"/>
          <w:szCs w:val="24"/>
          <w:lang w:eastAsia="en-US"/>
        </w:rPr>
        <w:t>стороны,  совместно  именуемые «Стороны»</w:t>
      </w:r>
      <w:r w:rsidRPr="00D10A0D">
        <w:rPr>
          <w:rFonts w:ascii="Times New Roman" w:eastAsiaTheme="minorHAnsi" w:hAnsi="Times New Roman" w:cs="Times New Roman"/>
          <w:color w:val="000000" w:themeColor="text1"/>
          <w:sz w:val="24"/>
          <w:szCs w:val="24"/>
          <w:lang w:eastAsia="en-US"/>
        </w:rPr>
        <w:t>, заключили  настоящий Договор о следующем:</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rmal"/>
        <w:numPr>
          <w:ilvl w:val="0"/>
          <w:numId w:val="4"/>
        </w:numPr>
        <w:ind w:left="0" w:firstLine="709"/>
        <w:jc w:val="both"/>
        <w:rPr>
          <w:color w:val="000000" w:themeColor="text1"/>
          <w:szCs w:val="24"/>
        </w:rPr>
      </w:pPr>
      <w:bookmarkStart w:id="345" w:name="P22"/>
      <w:bookmarkEnd w:id="345"/>
      <w:r w:rsidRPr="00D10A0D">
        <w:rPr>
          <w:color w:val="000000" w:themeColor="text1"/>
          <w:szCs w:val="24"/>
        </w:rPr>
        <w:t xml:space="preserve">Цедент уступает, а Цессионарий принимает права требования к собственникам помещений в многоквартирных домах, имеющим задолженность по уплате взносов на капитальный ремонт общего имущества в многоквартирном доме. </w:t>
      </w:r>
    </w:p>
    <w:p w:rsidR="004D1A2C" w:rsidRPr="00D10A0D" w:rsidRDefault="004D1A2C" w:rsidP="002C73DC">
      <w:pPr>
        <w:autoSpaceDE w:val="0"/>
        <w:autoSpaceDN w:val="0"/>
        <w:adjustRightInd w:val="0"/>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2. Право требования Цедента по отношению к должникам возникло на основании ч. 1 ст. 158, ч. 2 ст. 154, ч. 3 ст. 169 Жилищного кодекса РФ, постановления Правительства Красноярского края от 27.12.2013 N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3. Период в пределах которого передаетс</w:t>
      </w:r>
      <w:r w:rsidR="00D243CD">
        <w:rPr>
          <w:color w:val="000000" w:themeColor="text1"/>
          <w:szCs w:val="24"/>
        </w:rPr>
        <w:t>я право требования составляет _</w:t>
      </w:r>
      <w:proofErr w:type="gramStart"/>
      <w:r w:rsidR="00D243CD">
        <w:rPr>
          <w:color w:val="000000" w:themeColor="text1"/>
          <w:szCs w:val="24"/>
        </w:rPr>
        <w:t>_._</w:t>
      </w:r>
      <w:proofErr w:type="gramEnd"/>
      <w:r w:rsidR="00D243CD">
        <w:rPr>
          <w:color w:val="000000" w:themeColor="text1"/>
          <w:szCs w:val="24"/>
        </w:rPr>
        <w:t>_._____-_________ 201_</w:t>
      </w:r>
      <w:r w:rsidRPr="00D10A0D">
        <w:rPr>
          <w:color w:val="000000" w:themeColor="text1"/>
          <w:szCs w:val="24"/>
        </w:rPr>
        <w:t xml:space="preserve"> г.</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4. Перечень помещений и объем требований по которым производится уступка прав указан в Приложении № 1, являющемся неотъемлемой частью настоящего договора.</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5. Цедент обязан передать Цессионарию по акту приема-передачи документы, удостоверяющие право требования, а именно:</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 выписку из финансово-лицевого счета о задолженности по оплате взноса на капитальный ремонт общего имущества в многоквартирном доме</w:t>
      </w:r>
      <w:r w:rsidR="0054650A">
        <w:rPr>
          <w:color w:val="000000" w:themeColor="text1"/>
          <w:szCs w:val="24"/>
        </w:rPr>
        <w:t>, а также расчет пеней в 2-х экземплярах</w:t>
      </w:r>
      <w:r w:rsidRPr="00D10A0D">
        <w:rPr>
          <w:color w:val="000000" w:themeColor="text1"/>
          <w:szCs w:val="24"/>
        </w:rPr>
        <w:t>;</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Цедент также обязан сообщить Цессионарию все иные сведения, имеющие значение для осуществления Цессионарием своих прав кредитора по настоящему договору, за исключением сведений, составляющих персональные данные собственников помещений.</w:t>
      </w:r>
    </w:p>
    <w:p w:rsidR="00CF7D34" w:rsidRDefault="004D1A2C" w:rsidP="00CF7D34">
      <w:pPr>
        <w:pStyle w:val="ConsPlusNormal"/>
        <w:ind w:firstLine="709"/>
        <w:jc w:val="both"/>
        <w:rPr>
          <w:color w:val="000000" w:themeColor="text1"/>
          <w:szCs w:val="24"/>
        </w:rPr>
      </w:pPr>
      <w:r w:rsidRPr="00D10A0D">
        <w:rPr>
          <w:color w:val="000000" w:themeColor="text1"/>
          <w:szCs w:val="24"/>
        </w:rPr>
        <w:t xml:space="preserve">6. </w:t>
      </w:r>
      <w:r w:rsidR="00CF7D34" w:rsidRPr="00CF7D34">
        <w:rPr>
          <w:color w:val="000000" w:themeColor="text1"/>
          <w:szCs w:val="24"/>
        </w:rPr>
        <w:t xml:space="preserve">Стоимость уступки денежного требования по настоящему договору составляет _________________ рублей и соответствует размеру передаваемого требования. </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Цессионарий обязан перечислить вышеуказанные денежные с</w:t>
      </w:r>
      <w:r w:rsidR="00277880">
        <w:rPr>
          <w:color w:val="000000" w:themeColor="text1"/>
          <w:szCs w:val="24"/>
        </w:rPr>
        <w:t xml:space="preserve">редства в срок, не превышающий </w:t>
      </w:r>
      <w:proofErr w:type="gramStart"/>
      <w:r w:rsidRPr="00CF7D34">
        <w:rPr>
          <w:color w:val="000000" w:themeColor="text1"/>
          <w:szCs w:val="24"/>
        </w:rPr>
        <w:t xml:space="preserve">(  </w:t>
      </w:r>
      <w:proofErr w:type="gramEnd"/>
      <w:r w:rsidRPr="00CF7D34">
        <w:rPr>
          <w:color w:val="000000" w:themeColor="text1"/>
          <w:szCs w:val="24"/>
        </w:rPr>
        <w:t xml:space="preserve">      ) дней с момента заключения настоящего договора на следующие реквизиты:</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 xml:space="preserve">Получатель: Региональный фонд КРМДКК </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ИНН 2466266666 КПП 246601001</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р/с 40822810131000000001</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Красноярское отделение №8646 ПАО Сбербанк г. Красноярск</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БИК 040407627</w:t>
      </w:r>
    </w:p>
    <w:p w:rsidR="00CF7D34" w:rsidRDefault="00CF7D34" w:rsidP="00CF7D34">
      <w:pPr>
        <w:pStyle w:val="ConsPlusNormal"/>
        <w:ind w:firstLine="709"/>
        <w:jc w:val="both"/>
        <w:rPr>
          <w:color w:val="000000" w:themeColor="text1"/>
          <w:szCs w:val="24"/>
        </w:rPr>
      </w:pPr>
      <w:r w:rsidRPr="00CF7D34">
        <w:rPr>
          <w:color w:val="000000" w:themeColor="text1"/>
          <w:szCs w:val="24"/>
        </w:rPr>
        <w:t>к/с 30101810800000000627</w:t>
      </w:r>
    </w:p>
    <w:p w:rsidR="00041005" w:rsidRPr="00CF7D34" w:rsidRDefault="00373392" w:rsidP="00CF7D34">
      <w:pPr>
        <w:pStyle w:val="ConsPlusNormal"/>
        <w:ind w:firstLine="709"/>
        <w:jc w:val="both"/>
        <w:rPr>
          <w:color w:val="000000" w:themeColor="text1"/>
          <w:szCs w:val="24"/>
        </w:rPr>
      </w:pPr>
      <w:r>
        <w:rPr>
          <w:color w:val="000000" w:themeColor="text1"/>
          <w:szCs w:val="24"/>
        </w:rPr>
        <w:t>в поле «</w:t>
      </w:r>
      <w:proofErr w:type="gramStart"/>
      <w:r>
        <w:rPr>
          <w:color w:val="000000" w:themeColor="text1"/>
          <w:szCs w:val="24"/>
        </w:rPr>
        <w:t>код»  платежного</w:t>
      </w:r>
      <w:proofErr w:type="gramEnd"/>
      <w:r>
        <w:rPr>
          <w:color w:val="000000" w:themeColor="text1"/>
          <w:szCs w:val="24"/>
        </w:rPr>
        <w:t xml:space="preserve"> поручения </w:t>
      </w:r>
      <w:r w:rsidR="00041005">
        <w:rPr>
          <w:color w:val="000000" w:themeColor="text1"/>
          <w:szCs w:val="24"/>
        </w:rPr>
        <w:t>должен быть указан № лицевого счета в отношении которого осуществляется платеж.</w:t>
      </w:r>
    </w:p>
    <w:p w:rsidR="00B74C68" w:rsidRPr="00D10A0D" w:rsidRDefault="00B74C68" w:rsidP="00CF7D34">
      <w:pPr>
        <w:pStyle w:val="ConsPlusNormal"/>
        <w:ind w:firstLine="709"/>
        <w:jc w:val="both"/>
        <w:rPr>
          <w:color w:val="000000" w:themeColor="text1"/>
          <w:szCs w:val="24"/>
        </w:rPr>
      </w:pPr>
      <w:r w:rsidRPr="00D10A0D">
        <w:rPr>
          <w:color w:val="000000" w:themeColor="text1"/>
          <w:szCs w:val="24"/>
        </w:rPr>
        <w:t>Оплата должна быть произведена на лицевые счета до</w:t>
      </w:r>
      <w:r w:rsidR="00373392">
        <w:rPr>
          <w:color w:val="000000" w:themeColor="text1"/>
          <w:szCs w:val="24"/>
        </w:rPr>
        <w:t>лжников, указанные в приложении</w:t>
      </w:r>
      <w:r w:rsidRPr="00D10A0D">
        <w:rPr>
          <w:color w:val="000000" w:themeColor="text1"/>
          <w:szCs w:val="24"/>
        </w:rPr>
        <w:t xml:space="preserve"> к настоящему договору.</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 xml:space="preserve">8.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w:t>
      </w:r>
      <w:r w:rsidRPr="00D10A0D">
        <w:rPr>
          <w:color w:val="000000" w:themeColor="text1"/>
          <w:szCs w:val="24"/>
        </w:rPr>
        <w:lastRenderedPageBreak/>
        <w:t>Цессионарию требований.</w:t>
      </w:r>
    </w:p>
    <w:p w:rsidR="004D1A2C" w:rsidRPr="00D10A0D" w:rsidRDefault="00CB224C" w:rsidP="002C73DC">
      <w:pPr>
        <w:pStyle w:val="ConsPlusNormal"/>
        <w:ind w:firstLine="709"/>
        <w:jc w:val="both"/>
        <w:rPr>
          <w:color w:val="000000" w:themeColor="text1"/>
          <w:szCs w:val="24"/>
        </w:rPr>
      </w:pPr>
      <w:r w:rsidRPr="00D10A0D">
        <w:rPr>
          <w:color w:val="000000" w:themeColor="text1"/>
          <w:szCs w:val="24"/>
        </w:rPr>
        <w:t>9</w:t>
      </w:r>
      <w:r w:rsidR="004D1A2C" w:rsidRPr="00D10A0D">
        <w:rPr>
          <w:color w:val="000000" w:themeColor="text1"/>
          <w:szCs w:val="24"/>
        </w:rPr>
        <w:t xml:space="preserve">. В случае добровольной оплаты Должником суммы долга на расчетный счет Цедента обязательство </w:t>
      </w:r>
      <w:r w:rsidR="00373392">
        <w:rPr>
          <w:color w:val="000000" w:themeColor="text1"/>
          <w:szCs w:val="24"/>
        </w:rPr>
        <w:t>Цессионария, предусмотренное п</w:t>
      </w:r>
      <w:r w:rsidR="004D1A2C" w:rsidRPr="00D10A0D">
        <w:rPr>
          <w:color w:val="000000" w:themeColor="text1"/>
          <w:szCs w:val="24"/>
        </w:rPr>
        <w:t xml:space="preserve">. </w:t>
      </w:r>
      <w:r w:rsidR="00373392">
        <w:rPr>
          <w:color w:val="000000" w:themeColor="text1"/>
          <w:szCs w:val="24"/>
        </w:rPr>
        <w:t>6</w:t>
      </w:r>
      <w:r w:rsidR="004D1A2C" w:rsidRPr="00D10A0D">
        <w:rPr>
          <w:color w:val="000000" w:themeColor="text1"/>
          <w:szCs w:val="24"/>
        </w:rPr>
        <w:t xml:space="preserve"> </w:t>
      </w:r>
      <w:r w:rsidR="00373392" w:rsidRPr="00D10A0D">
        <w:rPr>
          <w:color w:val="000000" w:themeColor="text1"/>
          <w:szCs w:val="24"/>
        </w:rPr>
        <w:t>настоящего договора,</w:t>
      </w:r>
      <w:r w:rsidR="004D1A2C" w:rsidRPr="00D10A0D">
        <w:rPr>
          <w:color w:val="000000" w:themeColor="text1"/>
          <w:szCs w:val="24"/>
        </w:rPr>
        <w:t xml:space="preserve"> считается исполненным. </w:t>
      </w:r>
    </w:p>
    <w:p w:rsidR="00CB224C" w:rsidRPr="00D10A0D" w:rsidRDefault="004D1A2C" w:rsidP="002C73DC">
      <w:pPr>
        <w:pStyle w:val="ConsPlusNormal"/>
        <w:ind w:firstLine="709"/>
        <w:jc w:val="both"/>
        <w:rPr>
          <w:color w:val="000000" w:themeColor="text1"/>
          <w:szCs w:val="24"/>
        </w:rPr>
      </w:pPr>
      <w:r w:rsidRPr="00D10A0D">
        <w:rPr>
          <w:color w:val="000000" w:themeColor="text1"/>
          <w:szCs w:val="24"/>
        </w:rPr>
        <w:t xml:space="preserve">Цедент уведомляет Цессионария об исполнении обязательств должника в срок не позднее </w:t>
      </w:r>
      <w:r w:rsidR="00DE3BB1" w:rsidRPr="00D10A0D">
        <w:rPr>
          <w:color w:val="000000" w:themeColor="text1"/>
          <w:szCs w:val="24"/>
        </w:rPr>
        <w:t>10</w:t>
      </w:r>
      <w:r w:rsidRPr="00D10A0D">
        <w:rPr>
          <w:color w:val="000000" w:themeColor="text1"/>
          <w:szCs w:val="24"/>
        </w:rPr>
        <w:t xml:space="preserve"> дней</w:t>
      </w:r>
      <w:r w:rsidR="00DE3BB1" w:rsidRPr="00D10A0D">
        <w:rPr>
          <w:color w:val="000000" w:themeColor="text1"/>
          <w:szCs w:val="24"/>
        </w:rPr>
        <w:t>,</w:t>
      </w:r>
      <w:r w:rsidRPr="00D10A0D">
        <w:rPr>
          <w:color w:val="000000" w:themeColor="text1"/>
          <w:szCs w:val="24"/>
        </w:rPr>
        <w:t xml:space="preserve"> </w:t>
      </w:r>
      <w:r w:rsidR="00DE3BB1" w:rsidRPr="00D10A0D">
        <w:rPr>
          <w:color w:val="000000" w:themeColor="text1"/>
          <w:szCs w:val="24"/>
        </w:rPr>
        <w:t xml:space="preserve">следующих за месяцем, в котором поступила оплата </w:t>
      </w:r>
      <w:r w:rsidRPr="00D10A0D">
        <w:rPr>
          <w:color w:val="000000" w:themeColor="text1"/>
          <w:szCs w:val="24"/>
        </w:rPr>
        <w:t xml:space="preserve">на расчётный счет Цедента.   </w:t>
      </w:r>
    </w:p>
    <w:p w:rsidR="004D1A2C" w:rsidRPr="00D10A0D" w:rsidRDefault="00B74C68" w:rsidP="002C73DC">
      <w:pPr>
        <w:pStyle w:val="ConsPlusNormal"/>
        <w:ind w:firstLine="709"/>
        <w:jc w:val="both"/>
        <w:rPr>
          <w:color w:val="000000" w:themeColor="text1"/>
          <w:szCs w:val="24"/>
        </w:rPr>
      </w:pPr>
      <w:r w:rsidRPr="00D10A0D">
        <w:rPr>
          <w:color w:val="000000" w:themeColor="text1"/>
          <w:szCs w:val="24"/>
        </w:rPr>
        <w:t>З</w:t>
      </w:r>
      <w:r w:rsidR="00CB224C" w:rsidRPr="00D10A0D">
        <w:rPr>
          <w:color w:val="000000" w:themeColor="text1"/>
          <w:szCs w:val="24"/>
        </w:rPr>
        <w:t>атраты</w:t>
      </w:r>
      <w:r w:rsidR="00E31DC1" w:rsidRPr="00D10A0D">
        <w:rPr>
          <w:color w:val="000000" w:themeColor="text1"/>
          <w:szCs w:val="24"/>
        </w:rPr>
        <w:t>,</w:t>
      </w:r>
      <w:r w:rsidR="00CB224C" w:rsidRPr="00D10A0D">
        <w:rPr>
          <w:color w:val="000000" w:themeColor="text1"/>
          <w:szCs w:val="24"/>
        </w:rPr>
        <w:t xml:space="preserve"> понесенные Цессионарием на момент </w:t>
      </w:r>
      <w:r w:rsidR="00DE3BB1" w:rsidRPr="00D10A0D">
        <w:rPr>
          <w:color w:val="000000" w:themeColor="text1"/>
          <w:szCs w:val="24"/>
        </w:rPr>
        <w:t xml:space="preserve">уведомления последнего о </w:t>
      </w:r>
      <w:r w:rsidR="00CB224C" w:rsidRPr="00D10A0D">
        <w:rPr>
          <w:color w:val="000000" w:themeColor="text1"/>
          <w:szCs w:val="24"/>
        </w:rPr>
        <w:t>добровольно</w:t>
      </w:r>
      <w:r w:rsidR="00DE3BB1" w:rsidRPr="00D10A0D">
        <w:rPr>
          <w:color w:val="000000" w:themeColor="text1"/>
          <w:szCs w:val="24"/>
        </w:rPr>
        <w:t>м</w:t>
      </w:r>
      <w:r w:rsidR="00CB224C" w:rsidRPr="00D10A0D">
        <w:rPr>
          <w:color w:val="000000" w:themeColor="text1"/>
          <w:szCs w:val="24"/>
        </w:rPr>
        <w:t xml:space="preserve"> погашени</w:t>
      </w:r>
      <w:r w:rsidR="00DE3BB1" w:rsidRPr="00D10A0D">
        <w:rPr>
          <w:color w:val="000000" w:themeColor="text1"/>
          <w:szCs w:val="24"/>
        </w:rPr>
        <w:t>и</w:t>
      </w:r>
      <w:r w:rsidR="00CB224C" w:rsidRPr="00D10A0D">
        <w:rPr>
          <w:color w:val="000000" w:themeColor="text1"/>
          <w:szCs w:val="24"/>
        </w:rPr>
        <w:t xml:space="preserve"> Должником имеющейся задолженности</w:t>
      </w:r>
      <w:r w:rsidR="00E31DC1" w:rsidRPr="00D10A0D">
        <w:rPr>
          <w:color w:val="000000" w:themeColor="text1"/>
          <w:szCs w:val="24"/>
        </w:rPr>
        <w:t>,</w:t>
      </w:r>
      <w:r w:rsidR="00CB224C" w:rsidRPr="00D10A0D">
        <w:rPr>
          <w:color w:val="000000" w:themeColor="text1"/>
          <w:szCs w:val="24"/>
        </w:rPr>
        <w:t xml:space="preserve"> Цедентом не компенсируются.</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0</w:t>
      </w:r>
      <w:r w:rsidRPr="00D10A0D">
        <w:rPr>
          <w:color w:val="000000" w:themeColor="text1"/>
          <w:szCs w:val="24"/>
        </w:rPr>
        <w:t>.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1</w:t>
      </w:r>
      <w:r w:rsidRPr="00D10A0D">
        <w:rPr>
          <w:color w:val="000000" w:themeColor="text1"/>
          <w:szCs w:val="24"/>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2</w:t>
      </w:r>
      <w:r w:rsidRPr="00D10A0D">
        <w:rPr>
          <w:color w:val="000000" w:themeColor="text1"/>
          <w:szCs w:val="24"/>
        </w:rPr>
        <w:t>. Условия настоящего договора и соглашений (протоколов и т.п.) к нему конфиденциальны и не подлежат разглашению.</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3</w:t>
      </w:r>
      <w:r w:rsidRPr="00D10A0D">
        <w:rPr>
          <w:color w:val="000000" w:themeColor="text1"/>
          <w:szCs w:val="24"/>
        </w:rPr>
        <w:t>. В случае невозможности разрешения разногласий путем переговор</w:t>
      </w:r>
      <w:r w:rsidR="00277880">
        <w:rPr>
          <w:color w:val="000000" w:themeColor="text1"/>
          <w:szCs w:val="24"/>
        </w:rPr>
        <w:t>ов они подлежат рассмотрению в А</w:t>
      </w:r>
      <w:r w:rsidR="005B03BC">
        <w:rPr>
          <w:color w:val="000000" w:themeColor="text1"/>
          <w:szCs w:val="24"/>
        </w:rPr>
        <w:t xml:space="preserve">рбитражном суде </w:t>
      </w:r>
      <w:r w:rsidR="002C73DC" w:rsidRPr="00D10A0D">
        <w:rPr>
          <w:color w:val="000000" w:themeColor="text1"/>
          <w:szCs w:val="24"/>
        </w:rPr>
        <w:t>Красноярского края</w:t>
      </w:r>
      <w:r w:rsidRPr="00D10A0D">
        <w:rPr>
          <w:color w:val="000000" w:themeColor="text1"/>
          <w:szCs w:val="24"/>
        </w:rPr>
        <w:t>.</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4</w:t>
      </w:r>
      <w:r w:rsidRPr="00D10A0D">
        <w:rPr>
          <w:color w:val="000000" w:themeColor="text1"/>
          <w:szCs w:val="24"/>
        </w:rPr>
        <w:t>.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5</w:t>
      </w:r>
      <w:r w:rsidRPr="00D10A0D">
        <w:rPr>
          <w:color w:val="000000" w:themeColor="text1"/>
          <w:szCs w:val="24"/>
        </w:rPr>
        <w:t>.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6</w:t>
      </w:r>
      <w:r w:rsidRPr="00D10A0D">
        <w:rPr>
          <w:color w:val="000000" w:themeColor="text1"/>
          <w:szCs w:val="24"/>
        </w:rPr>
        <w:t xml:space="preserve">. Цедент обязуется в </w:t>
      </w:r>
      <w:r w:rsidR="002C73DC" w:rsidRPr="00D10A0D">
        <w:rPr>
          <w:color w:val="000000" w:themeColor="text1"/>
          <w:szCs w:val="24"/>
        </w:rPr>
        <w:t>1</w:t>
      </w:r>
      <w:r w:rsidRPr="00D10A0D">
        <w:rPr>
          <w:color w:val="000000" w:themeColor="text1"/>
          <w:szCs w:val="24"/>
        </w:rPr>
        <w:t>0-дневный срок после подписания настоящего договора уведомить Должника о переуступке права требования Цессионарию согласно настоящему договору.</w:t>
      </w:r>
    </w:p>
    <w:p w:rsidR="004D1A2C" w:rsidRPr="00D10A0D" w:rsidRDefault="002C73DC" w:rsidP="002C73DC">
      <w:pPr>
        <w:pStyle w:val="ConsPlusNormal"/>
        <w:ind w:firstLine="709"/>
        <w:jc w:val="both"/>
        <w:rPr>
          <w:color w:val="000000" w:themeColor="text1"/>
          <w:szCs w:val="24"/>
        </w:rPr>
      </w:pPr>
      <w:r w:rsidRPr="00D10A0D">
        <w:rPr>
          <w:color w:val="000000" w:themeColor="text1"/>
          <w:szCs w:val="24"/>
        </w:rPr>
        <w:t>17</w:t>
      </w:r>
      <w:r w:rsidR="004D1A2C" w:rsidRPr="00D10A0D">
        <w:rPr>
          <w:color w:val="000000" w:themeColor="text1"/>
          <w:szCs w:val="24"/>
        </w:rPr>
        <w:t xml:space="preserve">. Настоящий договор составлен в 2-х экземплярах, имеющих одинаковую юридическую силу, по одному для каждой Стороны. </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rmal"/>
        <w:ind w:firstLine="709"/>
        <w:jc w:val="center"/>
        <w:rPr>
          <w:color w:val="000000" w:themeColor="text1"/>
          <w:szCs w:val="24"/>
        </w:rPr>
      </w:pPr>
      <w:r w:rsidRPr="00D10A0D">
        <w:rPr>
          <w:color w:val="000000" w:themeColor="text1"/>
          <w:szCs w:val="24"/>
        </w:rPr>
        <w:t>АДРЕСА И БАНКОВСКИЕ РЕКВИЗИТЫ СТОРОН</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Цедент: 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Цессионарий: 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ПОДПИСИ СТОРОН:</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Цедент:</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w:t>
      </w:r>
      <w:proofErr w:type="gramStart"/>
      <w:r w:rsidRPr="00D10A0D">
        <w:rPr>
          <w:rFonts w:ascii="Times New Roman" w:hAnsi="Times New Roman" w:cs="Times New Roman"/>
          <w:color w:val="000000" w:themeColor="text1"/>
          <w:sz w:val="24"/>
          <w:szCs w:val="24"/>
        </w:rPr>
        <w:t xml:space="preserve">подпись)   </w:t>
      </w:r>
      <w:proofErr w:type="gramEnd"/>
      <w:r w:rsidRPr="00D10A0D">
        <w:rPr>
          <w:rFonts w:ascii="Times New Roman" w:hAnsi="Times New Roman" w:cs="Times New Roman"/>
          <w:color w:val="000000" w:themeColor="text1"/>
          <w:sz w:val="24"/>
          <w:szCs w:val="24"/>
        </w:rPr>
        <w:t xml:space="preserve">    (Ф.И.О.)</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(М.П.)</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Цессионарий:</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w:t>
      </w:r>
      <w:proofErr w:type="gramStart"/>
      <w:r w:rsidRPr="00D10A0D">
        <w:rPr>
          <w:rFonts w:ascii="Times New Roman" w:hAnsi="Times New Roman" w:cs="Times New Roman"/>
          <w:color w:val="000000" w:themeColor="text1"/>
          <w:sz w:val="24"/>
          <w:szCs w:val="24"/>
        </w:rPr>
        <w:t xml:space="preserve">подпись)   </w:t>
      </w:r>
      <w:proofErr w:type="gramEnd"/>
      <w:r w:rsidRPr="00D10A0D">
        <w:rPr>
          <w:rFonts w:ascii="Times New Roman" w:hAnsi="Times New Roman" w:cs="Times New Roman"/>
          <w:color w:val="000000" w:themeColor="text1"/>
          <w:sz w:val="24"/>
          <w:szCs w:val="24"/>
        </w:rPr>
        <w:t xml:space="preserve">    (Ф.И.О.)</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(М.П.)</w:t>
      </w:r>
    </w:p>
    <w:p w:rsidR="003906ED" w:rsidRPr="00D10A0D" w:rsidRDefault="003906ED" w:rsidP="002C73DC">
      <w:pPr>
        <w:spacing w:after="0" w:line="240" w:lineRule="auto"/>
        <w:ind w:firstLine="709"/>
        <w:jc w:val="both"/>
        <w:rPr>
          <w:rFonts w:ascii="Times New Roman" w:hAnsi="Times New Roman" w:cs="Times New Roman"/>
          <w:color w:val="000000" w:themeColor="text1"/>
          <w:sz w:val="24"/>
          <w:szCs w:val="24"/>
        </w:rPr>
      </w:pPr>
    </w:p>
    <w:p w:rsidR="00B7296E" w:rsidRPr="00D10A0D" w:rsidRDefault="00B7296E" w:rsidP="002C73DC">
      <w:pPr>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br w:type="page"/>
      </w:r>
    </w:p>
    <w:p w:rsidR="00DE3BB1" w:rsidRPr="00D10A0D" w:rsidRDefault="00DE3BB1" w:rsidP="00DE3BB1">
      <w:pPr>
        <w:spacing w:after="0" w:line="240" w:lineRule="auto"/>
        <w:ind w:left="6096"/>
        <w:rPr>
          <w:rFonts w:ascii="Times New Roman" w:hAnsi="Times New Roman" w:cs="Times New Roman"/>
          <w:sz w:val="20"/>
          <w:szCs w:val="20"/>
        </w:rPr>
      </w:pPr>
      <w:bookmarkStart w:id="346" w:name="_Toc485198242"/>
      <w:r w:rsidRPr="00D10A0D">
        <w:rPr>
          <w:rFonts w:ascii="Times New Roman" w:hAnsi="Times New Roman" w:cs="Times New Roman"/>
          <w:sz w:val="20"/>
          <w:szCs w:val="20"/>
        </w:rPr>
        <w:lastRenderedPageBreak/>
        <w:t>Приложение к договору</w:t>
      </w:r>
    </w:p>
    <w:p w:rsidR="00DE3BB1" w:rsidRPr="00D10A0D" w:rsidRDefault="00DE3BB1" w:rsidP="00DE3BB1">
      <w:pPr>
        <w:spacing w:after="0" w:line="240" w:lineRule="auto"/>
        <w:jc w:val="center"/>
        <w:rPr>
          <w:rFonts w:ascii="Times New Roman" w:hAnsi="Times New Roman" w:cs="Times New Roman"/>
          <w:sz w:val="20"/>
          <w:szCs w:val="20"/>
        </w:rPr>
      </w:pPr>
    </w:p>
    <w:p w:rsidR="00DE3BB1" w:rsidRDefault="00DE3BB1" w:rsidP="00DE3BB1">
      <w:pPr>
        <w:spacing w:after="0" w:line="240" w:lineRule="auto"/>
        <w:jc w:val="center"/>
        <w:rPr>
          <w:rFonts w:ascii="Times New Roman" w:hAnsi="Times New Roman" w:cs="Times New Roman"/>
          <w:color w:val="000000" w:themeColor="text1"/>
          <w:szCs w:val="24"/>
        </w:rPr>
      </w:pPr>
      <w:r w:rsidRPr="00D10A0D">
        <w:rPr>
          <w:rFonts w:ascii="Times New Roman" w:hAnsi="Times New Roman" w:cs="Times New Roman"/>
          <w:color w:val="000000" w:themeColor="text1"/>
          <w:szCs w:val="24"/>
        </w:rPr>
        <w:t>Перечень помещений и объем требований по которым производится уступка прав</w:t>
      </w:r>
    </w:p>
    <w:p w:rsidR="00F054F2" w:rsidRDefault="00F054F2" w:rsidP="00DE3BB1">
      <w:pPr>
        <w:spacing w:after="0" w:line="240" w:lineRule="auto"/>
        <w:jc w:val="center"/>
        <w:rPr>
          <w:rFonts w:ascii="Times New Roman" w:hAnsi="Times New Roman" w:cs="Times New Roman"/>
          <w:color w:val="000000" w:themeColor="text1"/>
          <w:szCs w:val="24"/>
        </w:rPr>
      </w:pPr>
    </w:p>
    <w:p w:rsidR="00F054F2" w:rsidRPr="00D10A0D" w:rsidRDefault="00F054F2" w:rsidP="00DE3BB1">
      <w:pPr>
        <w:spacing w:after="0" w:line="240" w:lineRule="auto"/>
        <w:jc w:val="center"/>
        <w:rPr>
          <w:rFonts w:ascii="Times New Roman" w:hAnsi="Times New Roman" w:cs="Times New Roman"/>
          <w:color w:val="000000" w:themeColor="text1"/>
          <w:szCs w:val="24"/>
        </w:rPr>
      </w:pPr>
    </w:p>
    <w:p w:rsidR="00DE3BB1" w:rsidRPr="00D10A0D" w:rsidRDefault="00DE3BB1" w:rsidP="00DE3BB1">
      <w:pPr>
        <w:spacing w:after="0" w:line="240" w:lineRule="auto"/>
        <w:jc w:val="both"/>
        <w:rPr>
          <w:rFonts w:ascii="Times New Roman" w:hAnsi="Times New Roman" w:cs="Times New Roman"/>
          <w:sz w:val="20"/>
          <w:szCs w:val="20"/>
        </w:rPr>
      </w:pPr>
    </w:p>
    <w:p w:rsidR="00DE3BB1" w:rsidRPr="00D10A0D" w:rsidRDefault="00DE3BB1" w:rsidP="00DE3BB1">
      <w:pPr>
        <w:spacing w:after="0" w:line="240" w:lineRule="auto"/>
        <w:jc w:val="both"/>
        <w:rPr>
          <w:rFonts w:ascii="Times New Roman" w:hAnsi="Times New Roman" w:cs="Times New Roman"/>
          <w:sz w:val="20"/>
          <w:szCs w:val="20"/>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119"/>
        <w:gridCol w:w="1134"/>
        <w:gridCol w:w="1134"/>
        <w:gridCol w:w="1417"/>
        <w:gridCol w:w="2268"/>
      </w:tblGrid>
      <w:tr w:rsidR="0015446C" w:rsidRPr="003E0DBC" w:rsidTr="00A23A20">
        <w:trPr>
          <w:trHeight w:val="9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 п/п</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Наименование должника (указывается при заключении договора)</w:t>
            </w:r>
          </w:p>
        </w:tc>
        <w:tc>
          <w:tcPr>
            <w:tcW w:w="3119" w:type="dxa"/>
            <w:shd w:val="clear" w:color="auto" w:fill="auto"/>
            <w:vAlign w:val="center"/>
          </w:tcPr>
          <w:p w:rsidR="0015446C" w:rsidRPr="003E0DBC" w:rsidRDefault="0015446C" w:rsidP="00A23A20">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Адрес помещения (совокупности помещений) по которым числится просроченная задолженность</w:t>
            </w:r>
          </w:p>
        </w:tc>
        <w:tc>
          <w:tcPr>
            <w:tcW w:w="1134" w:type="dxa"/>
            <w:vAlign w:val="center"/>
          </w:tcPr>
          <w:p w:rsidR="0015446C" w:rsidRPr="003E0DBC" w:rsidRDefault="0015446C" w:rsidP="00A23A20">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Основной долг</w:t>
            </w:r>
          </w:p>
        </w:tc>
        <w:tc>
          <w:tcPr>
            <w:tcW w:w="1134" w:type="dxa"/>
            <w:shd w:val="clear" w:color="auto" w:fill="auto"/>
            <w:vAlign w:val="center"/>
          </w:tcPr>
          <w:p w:rsidR="0015446C" w:rsidRPr="003E0DBC" w:rsidRDefault="0015446C" w:rsidP="00A23A20">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пени</w:t>
            </w:r>
          </w:p>
        </w:tc>
        <w:tc>
          <w:tcPr>
            <w:tcW w:w="1417" w:type="dxa"/>
            <w:shd w:val="clear" w:color="auto" w:fill="auto"/>
            <w:vAlign w:val="center"/>
          </w:tcPr>
          <w:p w:rsidR="0015446C" w:rsidRPr="003E0DBC" w:rsidRDefault="0015446C" w:rsidP="00A23A20">
            <w:pPr>
              <w:spacing w:line="240" w:lineRule="auto"/>
              <w:jc w:val="center"/>
              <w:rPr>
                <w:rFonts w:ascii="Times New Roman" w:hAnsi="Times New Roman" w:cs="Times New Roman"/>
                <w:sz w:val="16"/>
                <w:szCs w:val="16"/>
              </w:rPr>
            </w:pPr>
            <w:r w:rsidRPr="003E0DBC">
              <w:rPr>
                <w:rFonts w:ascii="Times New Roman" w:hAnsi="Times New Roman" w:cs="Times New Roman"/>
                <w:sz w:val="16"/>
                <w:szCs w:val="16"/>
              </w:rPr>
              <w:t xml:space="preserve">Сумма </w:t>
            </w:r>
            <w:proofErr w:type="spellStart"/>
            <w:r w:rsidRPr="003E0DBC">
              <w:rPr>
                <w:rFonts w:ascii="Times New Roman" w:hAnsi="Times New Roman" w:cs="Times New Roman"/>
                <w:sz w:val="16"/>
                <w:szCs w:val="16"/>
                <w:lang w:val="en-US"/>
              </w:rPr>
              <w:t>переуступаемой</w:t>
            </w:r>
            <w:proofErr w:type="spellEnd"/>
            <w:r w:rsidRPr="003E0DBC">
              <w:rPr>
                <w:rFonts w:ascii="Times New Roman" w:hAnsi="Times New Roman" w:cs="Times New Roman"/>
                <w:sz w:val="16"/>
                <w:szCs w:val="16"/>
                <w:lang w:val="en-US"/>
              </w:rPr>
              <w:t xml:space="preserve"> </w:t>
            </w:r>
            <w:r w:rsidRPr="003E0DBC">
              <w:rPr>
                <w:rFonts w:ascii="Times New Roman" w:hAnsi="Times New Roman" w:cs="Times New Roman"/>
                <w:sz w:val="16"/>
                <w:szCs w:val="16"/>
              </w:rPr>
              <w:t>задолженности, руб.</w:t>
            </w:r>
          </w:p>
        </w:tc>
        <w:tc>
          <w:tcPr>
            <w:tcW w:w="2268"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bCs/>
                <w:color w:val="000000"/>
                <w:sz w:val="16"/>
                <w:szCs w:val="16"/>
                <w:lang w:eastAsia="ru-RU"/>
              </w:rPr>
              <w:t>Лицевой счет лица, по которому сформировалась задолженность, на который необходимо произвести оплату по договору переуступки</w:t>
            </w:r>
          </w:p>
        </w:tc>
      </w:tr>
      <w:tr w:rsidR="0015446C" w:rsidRPr="003E0DBC" w:rsidTr="00A23A20">
        <w:trPr>
          <w:trHeight w:val="371"/>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Затонская</w:t>
            </w:r>
            <w:proofErr w:type="spellEnd"/>
            <w:r w:rsidRPr="003E0DBC">
              <w:rPr>
                <w:rFonts w:ascii="Times New Roman" w:hAnsi="Times New Roman" w:cs="Times New Roman"/>
                <w:color w:val="000000"/>
                <w:sz w:val="16"/>
                <w:szCs w:val="16"/>
              </w:rPr>
              <w:t>, д.7, пом. 59</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73844,36</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13931,62</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87775,98</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5700020001948000000000000</w:t>
            </w:r>
          </w:p>
        </w:tc>
      </w:tr>
      <w:tr w:rsidR="0015446C" w:rsidRPr="003E0DBC" w:rsidTr="00A23A20">
        <w:trPr>
          <w:trHeight w:val="371"/>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Энергетиков, д. 26, пом. 83</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43970,60</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43970,60</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2700020005350000000000000</w:t>
            </w:r>
          </w:p>
        </w:tc>
      </w:tr>
      <w:tr w:rsidR="0015446C" w:rsidRPr="003E0DBC" w:rsidTr="00A23A20">
        <w:trPr>
          <w:trHeight w:val="321"/>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3</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Октябрьская, д. 7, пом. 65</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125089,85</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1202,27</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126292,12</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9700020002088000000000000</w:t>
            </w:r>
          </w:p>
        </w:tc>
      </w:tr>
      <w:tr w:rsidR="0015446C" w:rsidRPr="003E0DBC" w:rsidTr="00A23A20">
        <w:trPr>
          <w:trHeight w:val="377"/>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4</w:t>
            </w:r>
          </w:p>
        </w:tc>
        <w:tc>
          <w:tcPr>
            <w:tcW w:w="1134" w:type="dxa"/>
            <w:shd w:val="clear" w:color="auto" w:fill="auto"/>
            <w:vAlign w:val="center"/>
          </w:tcPr>
          <w:p w:rsidR="0015446C" w:rsidRPr="003E0DBC" w:rsidRDefault="0015446C" w:rsidP="00A23A20">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Одесская, д. 3, пом. 103</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23485,68</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2486,09</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25971,77</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2700020006612000000000000</w:t>
            </w:r>
          </w:p>
        </w:tc>
      </w:tr>
      <w:tr w:rsidR="0015446C" w:rsidRPr="003E0DBC" w:rsidTr="00A23A20">
        <w:trPr>
          <w:trHeight w:val="269"/>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5</w:t>
            </w:r>
          </w:p>
        </w:tc>
        <w:tc>
          <w:tcPr>
            <w:tcW w:w="1134" w:type="dxa"/>
            <w:shd w:val="clear" w:color="auto" w:fill="auto"/>
            <w:vAlign w:val="center"/>
          </w:tcPr>
          <w:p w:rsidR="0015446C" w:rsidRPr="003E0DBC" w:rsidRDefault="0015446C" w:rsidP="00A23A20">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Мате </w:t>
            </w:r>
            <w:proofErr w:type="spellStart"/>
            <w:r w:rsidRPr="003E0DBC">
              <w:rPr>
                <w:rFonts w:ascii="Times New Roman" w:hAnsi="Times New Roman" w:cs="Times New Roman"/>
                <w:color w:val="000000"/>
                <w:sz w:val="16"/>
                <w:szCs w:val="16"/>
              </w:rPr>
              <w:t>Залки</w:t>
            </w:r>
            <w:proofErr w:type="spellEnd"/>
            <w:r w:rsidRPr="003E0DBC">
              <w:rPr>
                <w:rFonts w:ascii="Times New Roman" w:hAnsi="Times New Roman" w:cs="Times New Roman"/>
                <w:color w:val="000000"/>
                <w:sz w:val="16"/>
                <w:szCs w:val="16"/>
              </w:rPr>
              <w:t>, д. 17, пом. 73</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121906,35</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1173,50</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123079,85</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6700020014886000000000000</w:t>
            </w:r>
          </w:p>
        </w:tc>
      </w:tr>
      <w:tr w:rsidR="0015446C" w:rsidRPr="003E0DBC" w:rsidTr="00A23A20">
        <w:trPr>
          <w:trHeight w:val="273"/>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6</w:t>
            </w:r>
          </w:p>
        </w:tc>
        <w:tc>
          <w:tcPr>
            <w:tcW w:w="1134" w:type="dxa"/>
            <w:shd w:val="clear" w:color="auto" w:fill="auto"/>
            <w:vAlign w:val="center"/>
          </w:tcPr>
          <w:p w:rsidR="0015446C" w:rsidRPr="003E0DBC" w:rsidRDefault="0015446C" w:rsidP="00A23A20">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Ленина, д. 121, пом. 19</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223392,36</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3926,96</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227319,32</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3700020014649000000000000</w:t>
            </w:r>
          </w:p>
        </w:tc>
      </w:tr>
      <w:tr w:rsidR="0015446C" w:rsidRPr="003E0DBC" w:rsidTr="00A23A20">
        <w:trPr>
          <w:trHeight w:val="413"/>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7</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Гастелло, д. 17, пом. 2, пом. 13</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145459,80</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26424,56</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171884,36</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3700020002060000000000000</w:t>
            </w:r>
          </w:p>
        </w:tc>
      </w:tr>
      <w:tr w:rsidR="0015446C" w:rsidRPr="003E0DBC" w:rsidTr="00A23A20">
        <w:trPr>
          <w:trHeight w:val="379"/>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8</w:t>
            </w:r>
          </w:p>
        </w:tc>
        <w:tc>
          <w:tcPr>
            <w:tcW w:w="1134" w:type="dxa"/>
            <w:shd w:val="clear" w:color="auto" w:fill="auto"/>
            <w:vAlign w:val="center"/>
          </w:tcPr>
          <w:p w:rsidR="0015446C" w:rsidRPr="003E0DBC" w:rsidRDefault="0015446C" w:rsidP="00A23A20">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Взлетная, д. 24, пом. 237</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145262,00</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1398,34</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146660,34</w:t>
            </w:r>
          </w:p>
        </w:tc>
        <w:tc>
          <w:tcPr>
            <w:tcW w:w="2268"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3700020014885000000000000</w:t>
            </w:r>
          </w:p>
        </w:tc>
      </w:tr>
      <w:tr w:rsidR="0015446C" w:rsidRPr="003E0DBC" w:rsidTr="00A23A20">
        <w:trPr>
          <w:trHeight w:val="496"/>
        </w:trPr>
        <w:tc>
          <w:tcPr>
            <w:tcW w:w="568" w:type="dxa"/>
            <w:vMerge w:val="restart"/>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9</w:t>
            </w:r>
          </w:p>
        </w:tc>
        <w:tc>
          <w:tcPr>
            <w:tcW w:w="1134" w:type="dxa"/>
            <w:vMerge w:val="restart"/>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Александра Матросова, д. 1, пом. 70</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124596,72</w:t>
            </w:r>
          </w:p>
        </w:tc>
        <w:tc>
          <w:tcPr>
            <w:tcW w:w="1134"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1199,16</w:t>
            </w:r>
          </w:p>
        </w:tc>
        <w:tc>
          <w:tcPr>
            <w:tcW w:w="1417" w:type="dxa"/>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125795,88</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700020003907000000000000</w:t>
            </w: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Александра Матросова, д. 1, пом. 71</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324995,28</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3127,85</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328123,13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5446C" w:rsidRPr="003E0DBC" w:rsidRDefault="0015446C" w:rsidP="00A23A20">
            <w:pPr>
              <w:jc w:val="center"/>
              <w:rPr>
                <w:rFonts w:ascii="Times New Roman" w:hAnsi="Times New Roman" w:cs="Times New Roman"/>
                <w:color w:val="000000"/>
                <w:sz w:val="16"/>
                <w:szCs w:val="16"/>
              </w:rPr>
            </w:pP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10</w:t>
            </w:r>
          </w:p>
        </w:tc>
        <w:tc>
          <w:tcPr>
            <w:tcW w:w="1134" w:type="dxa"/>
            <w:shd w:val="clear" w:color="auto" w:fill="auto"/>
            <w:noWrap/>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26 Бакинских Комиссаров, д. 28А, </w:t>
            </w:r>
            <w:proofErr w:type="spellStart"/>
            <w:r w:rsidRPr="003E0DBC">
              <w:rPr>
                <w:rFonts w:ascii="Times New Roman" w:hAnsi="Times New Roman" w:cs="Times New Roman"/>
                <w:color w:val="000000"/>
                <w:sz w:val="16"/>
                <w:szCs w:val="16"/>
              </w:rPr>
              <w:t>пом</w:t>
            </w:r>
            <w:proofErr w:type="spellEnd"/>
            <w:r w:rsidRPr="003E0DBC">
              <w:rPr>
                <w:rFonts w:ascii="Times New Roman" w:hAnsi="Times New Roman" w:cs="Times New Roman"/>
                <w:color w:val="000000"/>
                <w:sz w:val="16"/>
                <w:szCs w:val="16"/>
              </w:rPr>
              <w:t xml:space="preserve"> 150</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104 364,45</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18959,08</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123323,53</w:t>
            </w:r>
          </w:p>
        </w:tc>
        <w:tc>
          <w:tcPr>
            <w:tcW w:w="2268" w:type="dxa"/>
            <w:shd w:val="clear" w:color="auto" w:fill="auto"/>
            <w:vAlign w:val="center"/>
            <w:hideMark/>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4700020003840000000000000</w:t>
            </w:r>
          </w:p>
          <w:p w:rsidR="0015446C" w:rsidRPr="003E0DBC" w:rsidRDefault="0015446C" w:rsidP="00A23A20">
            <w:pPr>
              <w:jc w:val="center"/>
              <w:rPr>
                <w:rFonts w:ascii="Times New Roman" w:hAnsi="Times New Roman" w:cs="Times New Roman"/>
                <w:color w:val="000000"/>
                <w:sz w:val="16"/>
                <w:szCs w:val="16"/>
              </w:rPr>
            </w:pP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11</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пр-т Мира, д. 128, пом. 153, пом. 154</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113661,00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20647,92</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134308,92</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9700020000464000000000000</w:t>
            </w: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12</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пр-т Мира, д. 122, пом. 57</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100225,35</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18207,17</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118432,52</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6700020002456000000000000</w:t>
            </w: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13</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Водопьянова, д. 14, пом. 66</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177643,20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177643,20</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9700020001849000000000000 </w:t>
            </w: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14</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Академика Вавилова, д. 54, пом. 123</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95420,40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17308,79</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112729,19</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1700020002134000000000000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15</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Каратанова</w:t>
            </w:r>
            <w:proofErr w:type="spellEnd"/>
            <w:r w:rsidRPr="003E0DBC">
              <w:rPr>
                <w:rFonts w:ascii="Times New Roman" w:hAnsi="Times New Roman" w:cs="Times New Roman"/>
                <w:color w:val="000000"/>
                <w:sz w:val="16"/>
                <w:szCs w:val="16"/>
              </w:rPr>
              <w:t>, д.4, пом. 89</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128835,51</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24102,49</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152938,00</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1700020004415000000000000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16</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Дубровинского, д.82, пом. 80, пом. 86</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99128,24</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18219,33</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117347,57</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9700020002347000000000000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17</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Сергея Лазо, д.12А, пом. 65А</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220771,68</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40046,90</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260818,58</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2700020002092000000000000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18</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Коммунальная, д.4, пом. 1</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83976,24</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15433,20</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99409,44</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4700020002193000000000000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19</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Калинина, д.1Г, пом. 4</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8180,55</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1396,47</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9577,02</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1700020004622000000000000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20</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Мате </w:t>
            </w:r>
            <w:proofErr w:type="spellStart"/>
            <w:r w:rsidRPr="003E0DBC">
              <w:rPr>
                <w:rFonts w:ascii="Times New Roman" w:hAnsi="Times New Roman" w:cs="Times New Roman"/>
                <w:color w:val="000000"/>
                <w:sz w:val="16"/>
                <w:szCs w:val="16"/>
              </w:rPr>
              <w:t>Залки</w:t>
            </w:r>
            <w:proofErr w:type="spellEnd"/>
            <w:r w:rsidRPr="003E0DBC">
              <w:rPr>
                <w:rFonts w:ascii="Times New Roman" w:hAnsi="Times New Roman" w:cs="Times New Roman"/>
                <w:color w:val="000000"/>
                <w:sz w:val="16"/>
                <w:szCs w:val="16"/>
              </w:rPr>
              <w:t>, д.15, пом. 230</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58604,40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10786,03</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69390,43</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9700020005281000000000000</w:t>
            </w:r>
          </w:p>
        </w:tc>
      </w:tr>
      <w:tr w:rsidR="0015446C" w:rsidRPr="003E0DBC" w:rsidTr="00A23A20">
        <w:trPr>
          <w:trHeight w:val="300"/>
        </w:trPr>
        <w:tc>
          <w:tcPr>
            <w:tcW w:w="568" w:type="dxa"/>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21</w:t>
            </w:r>
          </w:p>
        </w:tc>
        <w:tc>
          <w:tcPr>
            <w:tcW w:w="1134" w:type="dxa"/>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 xml:space="preserve">г. Красноярск, ул. </w:t>
            </w:r>
            <w:proofErr w:type="spellStart"/>
            <w:r w:rsidRPr="003E0DBC">
              <w:rPr>
                <w:rFonts w:ascii="Times New Roman" w:hAnsi="Times New Roman" w:cs="Times New Roman"/>
                <w:color w:val="000000"/>
                <w:sz w:val="16"/>
                <w:szCs w:val="16"/>
              </w:rPr>
              <w:t>Перенсона</w:t>
            </w:r>
            <w:proofErr w:type="spellEnd"/>
            <w:r w:rsidRPr="003E0DBC">
              <w:rPr>
                <w:rFonts w:ascii="Times New Roman" w:hAnsi="Times New Roman" w:cs="Times New Roman"/>
                <w:color w:val="000000"/>
                <w:sz w:val="16"/>
                <w:szCs w:val="16"/>
              </w:rPr>
              <w:t>, д.9, пом. 63, пом. 66</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200304,24</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36812,03</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237116,27</w:t>
            </w:r>
          </w:p>
        </w:tc>
        <w:tc>
          <w:tcPr>
            <w:tcW w:w="2268"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4700020004322000000000000</w:t>
            </w:r>
          </w:p>
        </w:tc>
      </w:tr>
      <w:tr w:rsidR="0015446C" w:rsidRPr="003E0DBC" w:rsidTr="00A23A20">
        <w:trPr>
          <w:trHeight w:val="300"/>
        </w:trPr>
        <w:tc>
          <w:tcPr>
            <w:tcW w:w="568" w:type="dxa"/>
            <w:vMerge w:val="restart"/>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22</w:t>
            </w:r>
          </w:p>
        </w:tc>
        <w:tc>
          <w:tcPr>
            <w:tcW w:w="1134" w:type="dxa"/>
            <w:vMerge w:val="restart"/>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81</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50022,10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5392,17</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55414,27</w:t>
            </w:r>
          </w:p>
        </w:tc>
        <w:tc>
          <w:tcPr>
            <w:tcW w:w="2268" w:type="dxa"/>
            <w:vMerge w:val="restart"/>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4700020005406000000000000</w:t>
            </w: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84</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22905,34</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2469,10</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25374,44</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85</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26813,79</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2890,41</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29704,20</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86</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17148,70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1848,56</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18997,26</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Железнодорожников, д. 14, пом. 94</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19905,83</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2145,77</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22051,60</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val="restart"/>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23</w:t>
            </w:r>
          </w:p>
        </w:tc>
        <w:tc>
          <w:tcPr>
            <w:tcW w:w="1134" w:type="dxa"/>
            <w:vMerge w:val="restart"/>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Металлургов, д. 53, пом. 250, пом. 251</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184124,25</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1772,43</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185896,68</w:t>
            </w:r>
          </w:p>
        </w:tc>
        <w:tc>
          <w:tcPr>
            <w:tcW w:w="2268" w:type="dxa"/>
            <w:vMerge w:val="restart"/>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r w:rsidRPr="003E0DBC">
              <w:rPr>
                <w:rFonts w:ascii="Times New Roman" w:eastAsia="Times New Roman" w:hAnsi="Times New Roman" w:cs="Times New Roman"/>
                <w:color w:val="000000"/>
                <w:sz w:val="16"/>
                <w:szCs w:val="16"/>
                <w:lang w:eastAsia="ru-RU"/>
              </w:rPr>
              <w:t>5700020002022000000000000</w:t>
            </w: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Курчатова, д. 15Б, пом. 138</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226533,00</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0,00</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226533,00</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r w:rsidR="0015446C" w:rsidRPr="003E0DBC" w:rsidTr="00A23A20">
        <w:trPr>
          <w:trHeight w:val="300"/>
        </w:trPr>
        <w:tc>
          <w:tcPr>
            <w:tcW w:w="568" w:type="dxa"/>
            <w:vMerge/>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15446C" w:rsidRPr="003E0DBC" w:rsidRDefault="0015446C" w:rsidP="00A23A20">
            <w:pPr>
              <w:rPr>
                <w:rFonts w:ascii="Times New Roman" w:hAnsi="Times New Roman" w:cs="Times New Roman"/>
                <w:color w:val="000000"/>
                <w:sz w:val="16"/>
                <w:szCs w:val="16"/>
              </w:rPr>
            </w:pPr>
            <w:r w:rsidRPr="003E0DBC">
              <w:rPr>
                <w:rFonts w:ascii="Times New Roman" w:hAnsi="Times New Roman" w:cs="Times New Roman"/>
                <w:color w:val="000000"/>
                <w:sz w:val="16"/>
                <w:szCs w:val="16"/>
              </w:rPr>
              <w:t>г. Красноярск, ул. Высотная, д. 3, пом. 65, пом. 66</w:t>
            </w:r>
          </w:p>
        </w:tc>
        <w:tc>
          <w:tcPr>
            <w:tcW w:w="1134" w:type="dxa"/>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361214,16</w:t>
            </w:r>
          </w:p>
        </w:tc>
        <w:tc>
          <w:tcPr>
            <w:tcW w:w="1134"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30062,41</w:t>
            </w:r>
          </w:p>
        </w:tc>
        <w:tc>
          <w:tcPr>
            <w:tcW w:w="1417" w:type="dxa"/>
            <w:shd w:val="clear" w:color="auto" w:fill="auto"/>
            <w:vAlign w:val="center"/>
          </w:tcPr>
          <w:p w:rsidR="0015446C" w:rsidRPr="003E0DBC" w:rsidRDefault="0015446C" w:rsidP="00A23A20">
            <w:pPr>
              <w:jc w:val="center"/>
              <w:rPr>
                <w:rFonts w:ascii="Times New Roman" w:hAnsi="Times New Roman" w:cs="Times New Roman"/>
                <w:color w:val="000000"/>
                <w:sz w:val="16"/>
                <w:szCs w:val="16"/>
              </w:rPr>
            </w:pPr>
            <w:r w:rsidRPr="003E0DBC">
              <w:rPr>
                <w:rFonts w:ascii="Times New Roman" w:hAnsi="Times New Roman" w:cs="Times New Roman"/>
                <w:color w:val="000000"/>
                <w:sz w:val="16"/>
                <w:szCs w:val="16"/>
              </w:rPr>
              <w:t>391276,57</w:t>
            </w:r>
          </w:p>
        </w:tc>
        <w:tc>
          <w:tcPr>
            <w:tcW w:w="2268" w:type="dxa"/>
            <w:vMerge/>
            <w:shd w:val="clear" w:color="auto" w:fill="auto"/>
            <w:vAlign w:val="center"/>
          </w:tcPr>
          <w:p w:rsidR="0015446C" w:rsidRPr="003E0DBC" w:rsidRDefault="0015446C" w:rsidP="00A23A20">
            <w:pPr>
              <w:spacing w:after="0" w:line="240" w:lineRule="auto"/>
              <w:jc w:val="center"/>
              <w:rPr>
                <w:rFonts w:ascii="Times New Roman" w:eastAsia="Times New Roman" w:hAnsi="Times New Roman" w:cs="Times New Roman"/>
                <w:color w:val="000000"/>
                <w:sz w:val="16"/>
                <w:szCs w:val="16"/>
                <w:lang w:eastAsia="ru-RU"/>
              </w:rPr>
            </w:pPr>
          </w:p>
        </w:tc>
      </w:tr>
    </w:tbl>
    <w:p w:rsidR="002E7321" w:rsidRPr="00D10A0D" w:rsidRDefault="002E7321" w:rsidP="00FB4B10">
      <w:pPr>
        <w:spacing w:after="0" w:line="240" w:lineRule="auto"/>
        <w:ind w:left="6096"/>
        <w:rPr>
          <w:rFonts w:ascii="Times New Roman" w:hAnsi="Times New Roman" w:cs="Times New Roman"/>
          <w:sz w:val="20"/>
          <w:szCs w:val="20"/>
        </w:rPr>
        <w:sectPr w:rsidR="002E7321" w:rsidRPr="00D10A0D" w:rsidSect="00974FA0">
          <w:footerReference w:type="default" r:id="rId13"/>
          <w:footerReference w:type="first" r:id="rId14"/>
          <w:type w:val="continuous"/>
          <w:pgSz w:w="11909" w:h="16834" w:code="9"/>
          <w:pgMar w:top="454" w:right="852" w:bottom="357" w:left="1242" w:header="720" w:footer="161" w:gutter="0"/>
          <w:cols w:space="60"/>
          <w:noEndnote/>
          <w:titlePg/>
        </w:sectPr>
      </w:pPr>
    </w:p>
    <w:p w:rsidR="00DE3BB1" w:rsidRPr="00D10A0D" w:rsidRDefault="00DE3BB1">
      <w:pPr>
        <w:rPr>
          <w:rFonts w:ascii="Times New Roman" w:hAnsi="Times New Roman" w:cs="Times New Roman"/>
          <w:sz w:val="20"/>
          <w:szCs w:val="20"/>
        </w:rPr>
      </w:pPr>
    </w:p>
    <w:p w:rsidR="00FB4B10" w:rsidRPr="00D10A0D" w:rsidRDefault="00DE3BB1" w:rsidP="002E7321">
      <w:pPr>
        <w:spacing w:after="0" w:line="240" w:lineRule="auto"/>
        <w:ind w:left="11624"/>
        <w:rPr>
          <w:rFonts w:ascii="Times New Roman" w:hAnsi="Times New Roman" w:cs="Times New Roman"/>
          <w:sz w:val="20"/>
          <w:szCs w:val="20"/>
        </w:rPr>
      </w:pPr>
      <w:r w:rsidRPr="00D10A0D">
        <w:rPr>
          <w:rFonts w:ascii="Times New Roman" w:hAnsi="Times New Roman" w:cs="Times New Roman"/>
          <w:sz w:val="20"/>
          <w:szCs w:val="20"/>
        </w:rPr>
        <w:t>П</w:t>
      </w:r>
      <w:r w:rsidR="00FB4B10" w:rsidRPr="00D10A0D">
        <w:rPr>
          <w:rFonts w:ascii="Times New Roman" w:hAnsi="Times New Roman" w:cs="Times New Roman"/>
          <w:sz w:val="20"/>
          <w:szCs w:val="20"/>
        </w:rPr>
        <w:t xml:space="preserve">риложение №3 </w:t>
      </w:r>
    </w:p>
    <w:p w:rsidR="00FB4B10" w:rsidRPr="00D10A0D" w:rsidRDefault="00FB4B10" w:rsidP="002E7321">
      <w:pPr>
        <w:spacing w:after="0" w:line="240" w:lineRule="auto"/>
        <w:ind w:left="11624"/>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5526B1" w:rsidRPr="00D10A0D" w:rsidRDefault="005526B1" w:rsidP="008D3BDC">
      <w:pPr>
        <w:spacing w:after="0" w:line="240" w:lineRule="auto"/>
        <w:jc w:val="center"/>
        <w:rPr>
          <w:rFonts w:ascii="Times New Roman" w:hAnsi="Times New Roman" w:cs="Times New Roman"/>
          <w:sz w:val="20"/>
          <w:szCs w:val="20"/>
        </w:rPr>
      </w:pPr>
    </w:p>
    <w:p w:rsidR="00FB4B10" w:rsidRPr="00D10A0D" w:rsidRDefault="00FB4B10"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ОБРАЗЦЫ ФОРМ ОСНОВНЫХ ДОКУМЕНТОВ, ВКЛЮЧАЕМЫХ В КОНКУРСНУЮ ЗАЯВКУ</w:t>
      </w:r>
      <w:bookmarkEnd w:id="346"/>
    </w:p>
    <w:p w:rsidR="003906ED" w:rsidRPr="00D10A0D" w:rsidRDefault="003906ED" w:rsidP="008D3BDC">
      <w:pPr>
        <w:spacing w:after="0" w:line="240" w:lineRule="auto"/>
        <w:jc w:val="both"/>
        <w:rPr>
          <w:rFonts w:ascii="Times New Roman" w:hAnsi="Times New Roman" w:cs="Times New Roman"/>
          <w:sz w:val="20"/>
          <w:szCs w:val="20"/>
        </w:rPr>
      </w:pPr>
    </w:p>
    <w:tbl>
      <w:tblPr>
        <w:tblW w:w="0" w:type="auto"/>
        <w:tblInd w:w="108" w:type="dxa"/>
        <w:tblLook w:val="0000" w:firstRow="0" w:lastRow="0" w:firstColumn="0" w:lastColumn="0" w:noHBand="0" w:noVBand="0"/>
      </w:tblPr>
      <w:tblGrid>
        <w:gridCol w:w="4918"/>
        <w:gridCol w:w="5005"/>
      </w:tblGrid>
      <w:tr w:rsidR="003906ED" w:rsidRPr="00D10A0D" w:rsidTr="00C03F3A">
        <w:trPr>
          <w:trHeight w:val="401"/>
        </w:trPr>
        <w:tc>
          <w:tcPr>
            <w:tcW w:w="4918"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Фирменный бланк участника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 года №______</w:t>
            </w:r>
          </w:p>
        </w:tc>
        <w:tc>
          <w:tcPr>
            <w:tcW w:w="5005" w:type="dxa"/>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6603B9" w:rsidRPr="00D10A0D" w:rsidRDefault="006603B9"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Председателю конкурсной комиссии</w:t>
      </w:r>
    </w:p>
    <w:p w:rsidR="003906ED" w:rsidRPr="00D10A0D" w:rsidRDefault="003906ED"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Уважаемые господа!</w:t>
      </w:r>
    </w:p>
    <w:p w:rsidR="003906ED" w:rsidRPr="00D10A0D" w:rsidRDefault="003906ED" w:rsidP="008D3BDC">
      <w:pPr>
        <w:spacing w:after="0" w:line="240" w:lineRule="auto"/>
        <w:jc w:val="both"/>
        <w:rPr>
          <w:rFonts w:ascii="Times New Roman" w:hAnsi="Times New Roman" w:cs="Times New Roman"/>
          <w:sz w:val="20"/>
          <w:szCs w:val="20"/>
        </w:rPr>
      </w:pP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Изучив Извещение о проведении открытого конкурса на право заключения договора </w:t>
      </w:r>
      <w:r w:rsidR="0060519D" w:rsidRPr="00D10A0D">
        <w:rPr>
          <w:rFonts w:ascii="Times New Roman" w:hAnsi="Times New Roman" w:cs="Times New Roman"/>
          <w:b/>
          <w:bCs/>
          <w:sz w:val="20"/>
          <w:szCs w:val="20"/>
        </w:rPr>
        <w:t xml:space="preserve">приобретения просроченной задолженности юридических лиц по уплате взносов на капитальный ремонт </w:t>
      </w:r>
      <w:r w:rsidRPr="00D10A0D">
        <w:rPr>
          <w:rFonts w:ascii="Times New Roman" w:hAnsi="Times New Roman" w:cs="Times New Roman"/>
          <w:sz w:val="20"/>
          <w:szCs w:val="20"/>
        </w:rPr>
        <w:t xml:space="preserve">официально опубликованное на </w:t>
      </w:r>
      <w:r w:rsidR="00C03F3A" w:rsidRPr="00D10A0D">
        <w:rPr>
          <w:rFonts w:ascii="Times New Roman" w:hAnsi="Times New Roman" w:cs="Times New Roman"/>
          <w:sz w:val="20"/>
          <w:szCs w:val="20"/>
        </w:rPr>
        <w:t>сайте Регионального фонда капитального ремонта многоквартирных домов на территории Красноярского края</w:t>
      </w:r>
      <w:r w:rsidR="00D122CC" w:rsidRPr="00D10A0D">
        <w:rPr>
          <w:rFonts w:ascii="Times New Roman" w:hAnsi="Times New Roman" w:cs="Times New Roman"/>
          <w:sz w:val="20"/>
          <w:szCs w:val="20"/>
        </w:rPr>
        <w:t xml:space="preserve"> </w:t>
      </w:r>
    </w:p>
    <w:p w:rsidR="003906ED" w:rsidRPr="00D10A0D" w:rsidRDefault="00EB20D5" w:rsidP="008D3B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от __.__.2018</w:t>
      </w:r>
      <w:r w:rsidR="003906ED" w:rsidRPr="00D10A0D">
        <w:rPr>
          <w:rFonts w:ascii="Times New Roman" w:hAnsi="Times New Roman" w:cs="Times New Roman"/>
          <w:sz w:val="20"/>
          <w:szCs w:val="20"/>
        </w:rPr>
        <w:t xml:space="preserve"> г. № /номер закупочной процедуры/, и закупочную документацию, и принимая установленные в них требования и условия конкурса, включая установленный претензионный порядок обжалования,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(полное наименование участника с указанием организационно-правовой формы)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зарегистрированное по адресу: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(юридический адрес участника)</w:t>
      </w:r>
    </w:p>
    <w:p w:rsidR="001E53BF" w:rsidRPr="00D10A0D" w:rsidRDefault="00EF6515"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предлагает заключение договора </w:t>
      </w:r>
      <w:r w:rsidRPr="00D10A0D">
        <w:rPr>
          <w:rFonts w:ascii="Times New Roman" w:hAnsi="Times New Roman" w:cs="Times New Roman"/>
          <w:b/>
          <w:bCs/>
          <w:sz w:val="20"/>
          <w:szCs w:val="20"/>
        </w:rPr>
        <w:t xml:space="preserve">уступки права требования просроченной задолженности юридического лица по уплате взносов на капитальный ремонт </w:t>
      </w:r>
    </w:p>
    <w:p w:rsidR="001E53BF" w:rsidRPr="00D10A0D" w:rsidRDefault="001E53BF"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условиях и в соответствии с закупочной документацией, на общую сумму:</w:t>
      </w:r>
    </w:p>
    <w:p w:rsidR="001E53BF" w:rsidRPr="00D10A0D" w:rsidRDefault="001E53BF" w:rsidP="008D3BDC">
      <w:pPr>
        <w:spacing w:after="0" w:line="240" w:lineRule="auto"/>
        <w:jc w:val="both"/>
        <w:rPr>
          <w:rFonts w:ascii="Times New Roman" w:hAnsi="Times New Roman" w:cs="Times New Roman"/>
          <w:sz w:val="20"/>
          <w:szCs w:val="20"/>
        </w:rPr>
      </w:pPr>
    </w:p>
    <w:p w:rsidR="001E53BF" w:rsidRPr="00D10A0D" w:rsidRDefault="001E53BF"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со сроком оплаты составляющим не более </w:t>
      </w:r>
      <w:r w:rsidRPr="00D10A0D">
        <w:rPr>
          <w:rFonts w:ascii="Times New Roman" w:hAnsi="Times New Roman" w:cs="Times New Roman"/>
          <w:b/>
          <w:i/>
          <w:sz w:val="20"/>
          <w:szCs w:val="20"/>
        </w:rPr>
        <w:t>_____</w:t>
      </w:r>
      <w:r w:rsidR="0060519D" w:rsidRPr="00D10A0D">
        <w:rPr>
          <w:rFonts w:ascii="Times New Roman" w:hAnsi="Times New Roman" w:cs="Times New Roman"/>
          <w:b/>
          <w:i/>
          <w:sz w:val="20"/>
          <w:szCs w:val="20"/>
        </w:rPr>
        <w:t xml:space="preserve"> </w:t>
      </w:r>
      <w:r w:rsidR="006603B9" w:rsidRPr="00D10A0D">
        <w:rPr>
          <w:rFonts w:ascii="Times New Roman" w:hAnsi="Times New Roman" w:cs="Times New Roman"/>
          <w:b/>
          <w:i/>
          <w:sz w:val="20"/>
          <w:szCs w:val="20"/>
        </w:rPr>
        <w:t>(предлагается участником, является критерием оценки заявок)</w:t>
      </w:r>
      <w:r w:rsidRPr="00D10A0D">
        <w:rPr>
          <w:rFonts w:ascii="Times New Roman" w:hAnsi="Times New Roman" w:cs="Times New Roman"/>
          <w:sz w:val="20"/>
          <w:szCs w:val="20"/>
        </w:rPr>
        <w:t>________календарных дней.</w:t>
      </w:r>
    </w:p>
    <w:p w:rsidR="001E53BF" w:rsidRPr="00D10A0D" w:rsidRDefault="001E53BF"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Настоящее Предложение имеет правовой статус оферты и действует в течение 90 дней со следующего дня после окончания приема и вскрытия предложений участников. </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_____________________________             </w:t>
      </w:r>
      <w:r w:rsidR="00076A8E"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Pr="00D10A0D">
        <w:rPr>
          <w:rFonts w:ascii="Times New Roman" w:hAnsi="Times New Roman" w:cs="Times New Roman"/>
          <w:sz w:val="20"/>
          <w:szCs w:val="20"/>
        </w:rPr>
        <w:t xml:space="preserve">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(Подпись </w:t>
      </w:r>
      <w:r w:rsidR="00076A8E" w:rsidRPr="00D10A0D">
        <w:rPr>
          <w:rFonts w:ascii="Times New Roman" w:hAnsi="Times New Roman" w:cs="Times New Roman"/>
          <w:sz w:val="20"/>
          <w:szCs w:val="20"/>
        </w:rPr>
        <w:t>руководителя</w:t>
      </w:r>
      <w:r w:rsidRPr="00D10A0D">
        <w:rPr>
          <w:rFonts w:ascii="Times New Roman" w:hAnsi="Times New Roman" w:cs="Times New Roman"/>
          <w:sz w:val="20"/>
          <w:szCs w:val="20"/>
        </w:rPr>
        <w:t>)</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Pr="00D10A0D">
        <w:rPr>
          <w:rFonts w:ascii="Times New Roman" w:hAnsi="Times New Roman" w:cs="Times New Roman"/>
          <w:sz w:val="20"/>
          <w:szCs w:val="20"/>
        </w:rPr>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proofErr w:type="spellStart"/>
      <w:r w:rsidRPr="00D10A0D">
        <w:rPr>
          <w:rFonts w:ascii="Times New Roman" w:hAnsi="Times New Roman" w:cs="Times New Roman"/>
          <w:sz w:val="20"/>
          <w:szCs w:val="20"/>
        </w:rPr>
        <w:t>м.п</w:t>
      </w:r>
      <w:proofErr w:type="spellEnd"/>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Инструкции по заполнению</w:t>
      </w: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Письмо следует оформить на официальном бланке участника.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присваивает письму дату и номер в соответствии с принятыми у него правилами документооборота.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должен указать свое полное наименование (с указанием организационно-правовой формы) и юридический адрес.</w:t>
      </w: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 должен указать </w:t>
      </w:r>
      <w:r w:rsidR="001E53BF" w:rsidRPr="00D10A0D">
        <w:rPr>
          <w:rFonts w:ascii="Times New Roman" w:hAnsi="Times New Roman" w:cs="Times New Roman"/>
          <w:sz w:val="20"/>
          <w:szCs w:val="20"/>
        </w:rPr>
        <w:t>сумму договора равную начальной максимальной цене, указанной в извещении</w:t>
      </w:r>
      <w:r w:rsidR="006D2837" w:rsidRPr="00D10A0D">
        <w:rPr>
          <w:rFonts w:ascii="Times New Roman" w:hAnsi="Times New Roman" w:cs="Times New Roman"/>
          <w:sz w:val="20"/>
          <w:szCs w:val="20"/>
        </w:rPr>
        <w:t xml:space="preserve">. </w:t>
      </w:r>
    </w:p>
    <w:p w:rsidR="001E53BF" w:rsidRPr="00D10A0D" w:rsidRDefault="001E53BF" w:rsidP="008D3BDC">
      <w:pPr>
        <w:spacing w:after="0" w:line="240" w:lineRule="auto"/>
        <w:jc w:val="both"/>
        <w:rPr>
          <w:rFonts w:ascii="Times New Roman" w:hAnsi="Times New Roman" w:cs="Times New Roman"/>
          <w:sz w:val="20"/>
          <w:szCs w:val="20"/>
        </w:rPr>
      </w:pPr>
    </w:p>
    <w:p w:rsidR="006D2837" w:rsidRPr="00D10A0D" w:rsidRDefault="006D2837"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Участник должен указать срок оплаты приобретаемой по договору задолженности в календарных дня</w:t>
      </w:r>
      <w:r w:rsidR="00076A8E" w:rsidRPr="00D10A0D">
        <w:rPr>
          <w:rFonts w:ascii="Times New Roman" w:hAnsi="Times New Roman" w:cs="Times New Roman"/>
          <w:sz w:val="20"/>
          <w:szCs w:val="20"/>
        </w:rPr>
        <w:t>х</w:t>
      </w:r>
      <w:r w:rsidRPr="00D10A0D">
        <w:rPr>
          <w:rFonts w:ascii="Times New Roman" w:hAnsi="Times New Roman" w:cs="Times New Roman"/>
          <w:sz w:val="20"/>
          <w:szCs w:val="20"/>
        </w:rPr>
        <w:t xml:space="preserve">. Такой срок не может составлять более 120 календарных дней и должен быть указан  прописью. </w:t>
      </w:r>
    </w:p>
    <w:p w:rsidR="006D2837" w:rsidRPr="00D10A0D" w:rsidRDefault="006D2837"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Письмо должно быть подписано </w:t>
      </w:r>
      <w:r w:rsidR="006D2837" w:rsidRPr="00D10A0D">
        <w:rPr>
          <w:rFonts w:ascii="Times New Roman" w:hAnsi="Times New Roman" w:cs="Times New Roman"/>
          <w:sz w:val="20"/>
          <w:szCs w:val="20"/>
        </w:rPr>
        <w:t xml:space="preserve">руководителем </w:t>
      </w:r>
      <w:r w:rsidR="00076A8E" w:rsidRPr="00D10A0D">
        <w:rPr>
          <w:rFonts w:ascii="Times New Roman" w:hAnsi="Times New Roman" w:cs="Times New Roman"/>
          <w:sz w:val="20"/>
          <w:szCs w:val="20"/>
        </w:rPr>
        <w:t xml:space="preserve">Участника </w:t>
      </w:r>
      <w:r w:rsidRPr="00D10A0D">
        <w:rPr>
          <w:rFonts w:ascii="Times New Roman" w:hAnsi="Times New Roman" w:cs="Times New Roman"/>
          <w:sz w:val="20"/>
          <w:szCs w:val="20"/>
        </w:rPr>
        <w:t>и скреплено печатью.</w:t>
      </w:r>
    </w:p>
    <w:p w:rsidR="003906ED" w:rsidRPr="00D10A0D" w:rsidRDefault="003906ED" w:rsidP="008D3BDC">
      <w:pPr>
        <w:spacing w:after="0" w:line="240" w:lineRule="auto"/>
        <w:jc w:val="both"/>
        <w:rPr>
          <w:rFonts w:ascii="Times New Roman" w:hAnsi="Times New Roman" w:cs="Times New Roman"/>
          <w:sz w:val="20"/>
          <w:szCs w:val="20"/>
        </w:rPr>
        <w:sectPr w:rsidR="003906ED" w:rsidRPr="00D10A0D" w:rsidSect="002E7321">
          <w:pgSz w:w="16834" w:h="11909" w:orient="landscape" w:code="9"/>
          <w:pgMar w:top="1242" w:right="851" w:bottom="357" w:left="1242" w:header="720" w:footer="161" w:gutter="0"/>
          <w:cols w:space="60"/>
          <w:noEndnote/>
          <w:titlePg/>
        </w:sectPr>
      </w:pPr>
    </w:p>
    <w:bookmarkEnd w:id="324"/>
    <w:bookmarkEnd w:id="325"/>
    <w:bookmarkEnd w:id="326"/>
    <w:bookmarkEnd w:id="327"/>
    <w:bookmarkEnd w:id="328"/>
    <w:bookmarkEnd w:id="329"/>
    <w:bookmarkEnd w:id="330"/>
    <w:bookmarkEnd w:id="336"/>
    <w:bookmarkEnd w:id="337"/>
    <w:bookmarkEnd w:id="344"/>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Приложение к письму о подаче оферты</w:t>
      </w:r>
      <w:r w:rsidR="006603B9" w:rsidRPr="00D10A0D">
        <w:rPr>
          <w:rFonts w:ascii="Times New Roman" w:hAnsi="Times New Roman" w:cs="Times New Roman"/>
          <w:sz w:val="20"/>
          <w:szCs w:val="20"/>
        </w:rPr>
        <w:t xml:space="preserve"> </w:t>
      </w:r>
      <w:r w:rsidRPr="00D10A0D">
        <w:rPr>
          <w:rFonts w:ascii="Times New Roman" w:hAnsi="Times New Roman" w:cs="Times New Roman"/>
          <w:sz w:val="20"/>
          <w:szCs w:val="20"/>
        </w:rPr>
        <w:t>от «____»_____________ г. №__________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о собственниках контрагента (включая конечных бенефициаров)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(контрагента): 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
        <w:gridCol w:w="851"/>
        <w:gridCol w:w="992"/>
        <w:gridCol w:w="1134"/>
        <w:gridCol w:w="992"/>
        <w:gridCol w:w="1275"/>
        <w:gridCol w:w="1276"/>
        <w:gridCol w:w="1134"/>
        <w:gridCol w:w="1559"/>
        <w:gridCol w:w="993"/>
        <w:gridCol w:w="1275"/>
        <w:gridCol w:w="1502"/>
        <w:gridCol w:w="1051"/>
      </w:tblGrid>
      <w:tr w:rsidR="003906ED" w:rsidRPr="00D10A0D" w:rsidTr="00C03F3A">
        <w:trPr>
          <w:trHeight w:val="125"/>
        </w:trPr>
        <w:tc>
          <w:tcPr>
            <w:tcW w:w="15276" w:type="dxa"/>
            <w:gridSpan w:val="14"/>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47" w:name="_Toc476225346"/>
            <w:bookmarkStart w:id="348" w:name="_Toc485198281"/>
            <w:bookmarkStart w:id="349" w:name="_Toc404866843"/>
            <w:r w:rsidRPr="00D10A0D">
              <w:rPr>
                <w:rFonts w:ascii="Times New Roman" w:hAnsi="Times New Roman" w:cs="Times New Roman"/>
                <w:sz w:val="20"/>
                <w:szCs w:val="20"/>
              </w:rPr>
              <w:t>Данные о собственниках</w:t>
            </w:r>
            <w:bookmarkEnd w:id="347"/>
            <w:bookmarkEnd w:id="348"/>
          </w:p>
        </w:tc>
      </w:tr>
      <w:tr w:rsidR="003906ED" w:rsidRPr="00D10A0D" w:rsidTr="006603B9">
        <w:trPr>
          <w:trHeight w:val="1143"/>
        </w:trPr>
        <w:tc>
          <w:tcPr>
            <w:tcW w:w="56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0" w:name="_Toc476225347"/>
            <w:bookmarkStart w:id="351" w:name="_Toc485198282"/>
            <w:r w:rsidRPr="00D10A0D">
              <w:rPr>
                <w:rFonts w:ascii="Times New Roman" w:hAnsi="Times New Roman" w:cs="Times New Roman"/>
                <w:sz w:val="20"/>
                <w:szCs w:val="20"/>
              </w:rPr>
              <w:t>№</w:t>
            </w:r>
            <w:bookmarkEnd w:id="350"/>
            <w:bookmarkEnd w:id="351"/>
          </w:p>
        </w:tc>
        <w:tc>
          <w:tcPr>
            <w:tcW w:w="680"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2" w:name="_Toc476225348"/>
            <w:bookmarkStart w:id="353" w:name="_Toc485198283"/>
            <w:r w:rsidRPr="00D10A0D">
              <w:rPr>
                <w:rFonts w:ascii="Times New Roman" w:hAnsi="Times New Roman" w:cs="Times New Roman"/>
                <w:sz w:val="20"/>
                <w:szCs w:val="20"/>
              </w:rPr>
              <w:t>Тип  организации</w:t>
            </w:r>
            <w:bookmarkEnd w:id="352"/>
            <w:bookmarkEnd w:id="353"/>
          </w:p>
        </w:tc>
        <w:tc>
          <w:tcPr>
            <w:tcW w:w="8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4" w:name="_Toc476225349"/>
            <w:bookmarkStart w:id="355" w:name="_Toc485198284"/>
            <w:r w:rsidRPr="00D10A0D">
              <w:rPr>
                <w:rFonts w:ascii="Times New Roman" w:hAnsi="Times New Roman" w:cs="Times New Roman"/>
                <w:sz w:val="20"/>
                <w:szCs w:val="20"/>
              </w:rPr>
              <w:t>Тип публичности</w:t>
            </w:r>
            <w:bookmarkEnd w:id="354"/>
            <w:bookmarkEnd w:id="355"/>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6" w:name="_Toc476225350"/>
            <w:bookmarkStart w:id="357" w:name="_Toc485198285"/>
            <w:r w:rsidRPr="00D10A0D">
              <w:rPr>
                <w:rFonts w:ascii="Times New Roman" w:hAnsi="Times New Roman" w:cs="Times New Roman"/>
                <w:sz w:val="20"/>
                <w:szCs w:val="20"/>
              </w:rPr>
              <w:t>ИНН собственника</w:t>
            </w:r>
            <w:bookmarkEnd w:id="356"/>
            <w:bookmarkEnd w:id="357"/>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8" w:name="_Toc476225351"/>
            <w:bookmarkStart w:id="359" w:name="_Toc485198286"/>
            <w:r w:rsidRPr="00D10A0D">
              <w:rPr>
                <w:rFonts w:ascii="Times New Roman" w:hAnsi="Times New Roman" w:cs="Times New Roman"/>
                <w:sz w:val="20"/>
                <w:szCs w:val="20"/>
              </w:rPr>
              <w:t>Регистрационный номер собственника</w:t>
            </w:r>
            <w:bookmarkEnd w:id="358"/>
            <w:bookmarkEnd w:id="359"/>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0" w:name="_Toc476225352"/>
            <w:bookmarkStart w:id="361" w:name="_Toc485198287"/>
            <w:r w:rsidRPr="00D10A0D">
              <w:rPr>
                <w:rFonts w:ascii="Times New Roman" w:hAnsi="Times New Roman" w:cs="Times New Roman"/>
                <w:sz w:val="20"/>
                <w:szCs w:val="20"/>
              </w:rPr>
              <w:t>ОГРН собственника</w:t>
            </w:r>
            <w:bookmarkEnd w:id="360"/>
            <w:bookmarkEnd w:id="361"/>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2" w:name="_Toc476225353"/>
            <w:bookmarkStart w:id="363" w:name="_Toc485198288"/>
            <w:r w:rsidRPr="00D10A0D">
              <w:rPr>
                <w:rFonts w:ascii="Times New Roman" w:hAnsi="Times New Roman" w:cs="Times New Roman"/>
                <w:sz w:val="20"/>
                <w:szCs w:val="20"/>
              </w:rPr>
              <w:t>Организационно-правовая форма собственника</w:t>
            </w:r>
            <w:bookmarkEnd w:id="362"/>
            <w:bookmarkEnd w:id="363"/>
          </w:p>
        </w:tc>
        <w:tc>
          <w:tcPr>
            <w:tcW w:w="1276"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4" w:name="_Toc476225354"/>
            <w:bookmarkStart w:id="365" w:name="_Toc485198289"/>
            <w:r w:rsidRPr="00D10A0D">
              <w:rPr>
                <w:rFonts w:ascii="Times New Roman" w:hAnsi="Times New Roman" w:cs="Times New Roman"/>
                <w:sz w:val="20"/>
                <w:szCs w:val="20"/>
              </w:rPr>
              <w:t>Наименование собственника</w:t>
            </w:r>
            <w:bookmarkEnd w:id="364"/>
            <w:bookmarkEnd w:id="365"/>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6" w:name="_Toc476225355"/>
            <w:bookmarkStart w:id="367" w:name="_Toc485198290"/>
            <w:r w:rsidRPr="00D10A0D">
              <w:rPr>
                <w:rFonts w:ascii="Times New Roman" w:hAnsi="Times New Roman" w:cs="Times New Roman"/>
                <w:sz w:val="20"/>
                <w:szCs w:val="20"/>
              </w:rPr>
              <w:t>Адрес регистрации контрагента</w:t>
            </w:r>
            <w:bookmarkEnd w:id="366"/>
            <w:bookmarkEnd w:id="367"/>
          </w:p>
        </w:tc>
        <w:tc>
          <w:tcPr>
            <w:tcW w:w="1559"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8" w:name="_Toc476225356"/>
            <w:bookmarkStart w:id="369" w:name="_Toc485198291"/>
            <w:r w:rsidRPr="00D10A0D">
              <w:rPr>
                <w:rFonts w:ascii="Times New Roman" w:hAnsi="Times New Roman" w:cs="Times New Roman"/>
                <w:sz w:val="20"/>
                <w:szCs w:val="20"/>
              </w:rPr>
              <w:t>Серия и номер документа, удостоверяющего личность (для физ. лиц)</w:t>
            </w:r>
            <w:bookmarkEnd w:id="368"/>
            <w:bookmarkEnd w:id="369"/>
          </w:p>
        </w:tc>
        <w:tc>
          <w:tcPr>
            <w:tcW w:w="993"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0" w:name="_Toc476225357"/>
            <w:bookmarkStart w:id="371" w:name="_Toc485198292"/>
            <w:r w:rsidRPr="00D10A0D">
              <w:rPr>
                <w:rFonts w:ascii="Times New Roman" w:hAnsi="Times New Roman" w:cs="Times New Roman"/>
                <w:sz w:val="20"/>
                <w:szCs w:val="20"/>
              </w:rPr>
              <w:t>Тип собственника</w:t>
            </w:r>
            <w:bookmarkEnd w:id="370"/>
            <w:bookmarkEnd w:id="371"/>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2" w:name="_Toc476225358"/>
            <w:bookmarkStart w:id="373" w:name="_Toc485198293"/>
            <w:r w:rsidRPr="00D10A0D">
              <w:rPr>
                <w:rFonts w:ascii="Times New Roman" w:hAnsi="Times New Roman" w:cs="Times New Roman"/>
                <w:sz w:val="20"/>
                <w:szCs w:val="20"/>
              </w:rPr>
              <w:t>Адрес сайта, с раскрытием информации о цепочке собственников</w:t>
            </w:r>
            <w:bookmarkEnd w:id="372"/>
            <w:bookmarkEnd w:id="373"/>
          </w:p>
        </w:tc>
        <w:tc>
          <w:tcPr>
            <w:tcW w:w="150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4" w:name="_Toc476225359"/>
            <w:bookmarkStart w:id="375" w:name="_Toc485198294"/>
            <w:r w:rsidRPr="00D10A0D">
              <w:rPr>
                <w:rFonts w:ascii="Times New Roman" w:hAnsi="Times New Roman" w:cs="Times New Roman"/>
                <w:sz w:val="20"/>
                <w:szCs w:val="20"/>
              </w:rPr>
              <w:t>Информация о подтверждающих документах (наименование, реквизиты и т.д.)</w:t>
            </w:r>
            <w:bookmarkEnd w:id="374"/>
            <w:bookmarkEnd w:id="375"/>
          </w:p>
        </w:tc>
        <w:tc>
          <w:tcPr>
            <w:tcW w:w="10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6" w:name="_Toc476225360"/>
            <w:bookmarkStart w:id="377" w:name="_Toc485198295"/>
            <w:r w:rsidRPr="00D10A0D">
              <w:rPr>
                <w:rFonts w:ascii="Times New Roman" w:hAnsi="Times New Roman" w:cs="Times New Roman"/>
                <w:sz w:val="20"/>
                <w:szCs w:val="20"/>
              </w:rPr>
              <w:t>Оффшорная зона</w:t>
            </w:r>
            <w:bookmarkEnd w:id="376"/>
            <w:bookmarkEnd w:id="377"/>
          </w:p>
        </w:tc>
      </w:tr>
      <w:tr w:rsidR="003906ED" w:rsidRPr="00D10A0D" w:rsidTr="006603B9">
        <w:trPr>
          <w:trHeight w:val="169"/>
        </w:trPr>
        <w:tc>
          <w:tcPr>
            <w:tcW w:w="56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8" w:name="_Toc476225361"/>
            <w:bookmarkStart w:id="379" w:name="_Toc485198296"/>
            <w:r w:rsidRPr="00D10A0D">
              <w:rPr>
                <w:rFonts w:ascii="Times New Roman" w:hAnsi="Times New Roman" w:cs="Times New Roman"/>
                <w:sz w:val="20"/>
                <w:szCs w:val="20"/>
              </w:rPr>
              <w:t>1</w:t>
            </w:r>
            <w:bookmarkEnd w:id="378"/>
            <w:bookmarkEnd w:id="379"/>
          </w:p>
        </w:tc>
        <w:tc>
          <w:tcPr>
            <w:tcW w:w="680"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0" w:name="_Toc476225362"/>
            <w:bookmarkStart w:id="381" w:name="_Toc485198297"/>
            <w:r w:rsidRPr="00D10A0D">
              <w:rPr>
                <w:rFonts w:ascii="Times New Roman" w:hAnsi="Times New Roman" w:cs="Times New Roman"/>
                <w:sz w:val="20"/>
                <w:szCs w:val="20"/>
              </w:rPr>
              <w:t>2</w:t>
            </w:r>
            <w:bookmarkEnd w:id="380"/>
            <w:bookmarkEnd w:id="381"/>
          </w:p>
        </w:tc>
        <w:tc>
          <w:tcPr>
            <w:tcW w:w="8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2" w:name="_Toc476225363"/>
            <w:bookmarkStart w:id="383" w:name="_Toc485198298"/>
            <w:r w:rsidRPr="00D10A0D">
              <w:rPr>
                <w:rFonts w:ascii="Times New Roman" w:hAnsi="Times New Roman" w:cs="Times New Roman"/>
                <w:sz w:val="20"/>
                <w:szCs w:val="20"/>
              </w:rPr>
              <w:t>3</w:t>
            </w:r>
            <w:bookmarkEnd w:id="382"/>
            <w:bookmarkEnd w:id="383"/>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4" w:name="_Toc476225364"/>
            <w:bookmarkStart w:id="385" w:name="_Toc485198299"/>
            <w:r w:rsidRPr="00D10A0D">
              <w:rPr>
                <w:rFonts w:ascii="Times New Roman" w:hAnsi="Times New Roman" w:cs="Times New Roman"/>
                <w:sz w:val="20"/>
                <w:szCs w:val="20"/>
              </w:rPr>
              <w:t>4</w:t>
            </w:r>
            <w:bookmarkEnd w:id="384"/>
            <w:bookmarkEnd w:id="385"/>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6" w:name="_Toc476225365"/>
            <w:bookmarkStart w:id="387" w:name="_Toc485198300"/>
            <w:r w:rsidRPr="00D10A0D">
              <w:rPr>
                <w:rFonts w:ascii="Times New Roman" w:hAnsi="Times New Roman" w:cs="Times New Roman"/>
                <w:sz w:val="20"/>
                <w:szCs w:val="20"/>
              </w:rPr>
              <w:t>5</w:t>
            </w:r>
            <w:bookmarkEnd w:id="386"/>
            <w:bookmarkEnd w:id="387"/>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8" w:name="_Toc476225366"/>
            <w:bookmarkStart w:id="389" w:name="_Toc485198301"/>
            <w:r w:rsidRPr="00D10A0D">
              <w:rPr>
                <w:rFonts w:ascii="Times New Roman" w:hAnsi="Times New Roman" w:cs="Times New Roman"/>
                <w:sz w:val="20"/>
                <w:szCs w:val="20"/>
              </w:rPr>
              <w:t>6</w:t>
            </w:r>
            <w:bookmarkEnd w:id="388"/>
            <w:bookmarkEnd w:id="389"/>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0" w:name="_Toc476225367"/>
            <w:bookmarkStart w:id="391" w:name="_Toc485198302"/>
            <w:r w:rsidRPr="00D10A0D">
              <w:rPr>
                <w:rFonts w:ascii="Times New Roman" w:hAnsi="Times New Roman" w:cs="Times New Roman"/>
                <w:sz w:val="20"/>
                <w:szCs w:val="20"/>
              </w:rPr>
              <w:t>7</w:t>
            </w:r>
            <w:bookmarkEnd w:id="390"/>
            <w:bookmarkEnd w:id="391"/>
          </w:p>
        </w:tc>
        <w:tc>
          <w:tcPr>
            <w:tcW w:w="1276"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2" w:name="_Toc476225368"/>
            <w:bookmarkStart w:id="393" w:name="_Toc485198303"/>
            <w:r w:rsidRPr="00D10A0D">
              <w:rPr>
                <w:rFonts w:ascii="Times New Roman" w:hAnsi="Times New Roman" w:cs="Times New Roman"/>
                <w:sz w:val="20"/>
                <w:szCs w:val="20"/>
              </w:rPr>
              <w:t>8</w:t>
            </w:r>
            <w:bookmarkEnd w:id="392"/>
            <w:bookmarkEnd w:id="393"/>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4" w:name="_Toc476225369"/>
            <w:bookmarkStart w:id="395" w:name="_Toc485198304"/>
            <w:r w:rsidRPr="00D10A0D">
              <w:rPr>
                <w:rFonts w:ascii="Times New Roman" w:hAnsi="Times New Roman" w:cs="Times New Roman"/>
                <w:sz w:val="20"/>
                <w:szCs w:val="20"/>
              </w:rPr>
              <w:t>9</w:t>
            </w:r>
            <w:bookmarkEnd w:id="394"/>
            <w:bookmarkEnd w:id="395"/>
          </w:p>
        </w:tc>
        <w:tc>
          <w:tcPr>
            <w:tcW w:w="1559"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6" w:name="_Toc476225370"/>
            <w:bookmarkStart w:id="397" w:name="_Toc485198305"/>
            <w:r w:rsidRPr="00D10A0D">
              <w:rPr>
                <w:rFonts w:ascii="Times New Roman" w:hAnsi="Times New Roman" w:cs="Times New Roman"/>
                <w:sz w:val="20"/>
                <w:szCs w:val="20"/>
              </w:rPr>
              <w:t>10</w:t>
            </w:r>
            <w:bookmarkEnd w:id="396"/>
            <w:bookmarkEnd w:id="397"/>
          </w:p>
        </w:tc>
        <w:tc>
          <w:tcPr>
            <w:tcW w:w="993"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8" w:name="_Toc476225371"/>
            <w:bookmarkStart w:id="399" w:name="_Toc485198306"/>
            <w:r w:rsidRPr="00D10A0D">
              <w:rPr>
                <w:rFonts w:ascii="Times New Roman" w:hAnsi="Times New Roman" w:cs="Times New Roman"/>
                <w:sz w:val="20"/>
                <w:szCs w:val="20"/>
              </w:rPr>
              <w:t>11</w:t>
            </w:r>
            <w:bookmarkEnd w:id="398"/>
            <w:bookmarkEnd w:id="399"/>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0" w:name="_Toc476225372"/>
            <w:bookmarkStart w:id="401" w:name="_Toc485198307"/>
            <w:r w:rsidRPr="00D10A0D">
              <w:rPr>
                <w:rFonts w:ascii="Times New Roman" w:hAnsi="Times New Roman" w:cs="Times New Roman"/>
                <w:sz w:val="20"/>
                <w:szCs w:val="20"/>
              </w:rPr>
              <w:t>12</w:t>
            </w:r>
            <w:bookmarkEnd w:id="400"/>
            <w:bookmarkEnd w:id="401"/>
          </w:p>
        </w:tc>
        <w:tc>
          <w:tcPr>
            <w:tcW w:w="150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2" w:name="_Toc476225373"/>
            <w:bookmarkStart w:id="403" w:name="_Toc485198308"/>
            <w:r w:rsidRPr="00D10A0D">
              <w:rPr>
                <w:rFonts w:ascii="Times New Roman" w:hAnsi="Times New Roman" w:cs="Times New Roman"/>
                <w:sz w:val="20"/>
                <w:szCs w:val="20"/>
              </w:rPr>
              <w:t>13</w:t>
            </w:r>
            <w:bookmarkEnd w:id="402"/>
            <w:bookmarkEnd w:id="403"/>
          </w:p>
        </w:tc>
        <w:tc>
          <w:tcPr>
            <w:tcW w:w="10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4" w:name="_Toc476225374"/>
            <w:bookmarkStart w:id="405" w:name="_Toc485198309"/>
            <w:r w:rsidRPr="00D10A0D">
              <w:rPr>
                <w:rFonts w:ascii="Times New Roman" w:hAnsi="Times New Roman" w:cs="Times New Roman"/>
                <w:sz w:val="20"/>
                <w:szCs w:val="20"/>
              </w:rPr>
              <w:t>14</w:t>
            </w:r>
            <w:bookmarkEnd w:id="404"/>
            <w:bookmarkEnd w:id="405"/>
          </w:p>
        </w:tc>
      </w:tr>
      <w:tr w:rsidR="003906ED" w:rsidRPr="00D10A0D" w:rsidTr="006603B9">
        <w:trPr>
          <w:trHeight w:val="229"/>
        </w:trPr>
        <w:tc>
          <w:tcPr>
            <w:tcW w:w="56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680"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851"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134"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5"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6"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134"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559"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3"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5"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50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051"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w:t>
      </w:r>
      <w:r w:rsidR="006603B9" w:rsidRPr="00D10A0D">
        <w:rPr>
          <w:rFonts w:ascii="Times New Roman" w:hAnsi="Times New Roman" w:cs="Times New Roman"/>
          <w:sz w:val="20"/>
          <w:szCs w:val="20"/>
        </w:rPr>
        <w:t>полномоченного представителя)</w:t>
      </w:r>
      <w:r w:rsidR="006603B9" w:rsidRPr="00D10A0D">
        <w:rPr>
          <w:rFonts w:ascii="Times New Roman" w:hAnsi="Times New Roman" w:cs="Times New Roman"/>
          <w:sz w:val="20"/>
          <w:szCs w:val="20"/>
        </w:rPr>
        <w:tab/>
      </w:r>
      <w:r w:rsidRPr="00D10A0D">
        <w:rPr>
          <w:rFonts w:ascii="Times New Roman" w:hAnsi="Times New Roman" w:cs="Times New Roman"/>
          <w:sz w:val="20"/>
          <w:szCs w:val="20"/>
        </w:rPr>
        <w:tab/>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bookmarkStart w:id="406" w:name="_Toc476225375"/>
      <w:bookmarkStart w:id="407" w:name="_Toc485198310"/>
      <w:bookmarkEnd w:id="349"/>
      <w:r w:rsidRPr="00D10A0D">
        <w:rPr>
          <w:rFonts w:ascii="Times New Roman" w:hAnsi="Times New Roman" w:cs="Times New Roman"/>
          <w:sz w:val="20"/>
          <w:szCs w:val="20"/>
        </w:rPr>
        <w:t>Инструкция по заполнению:</w:t>
      </w:r>
      <w:bookmarkEnd w:id="406"/>
      <w:bookmarkEnd w:id="407"/>
    </w:p>
    <w:p w:rsidR="003906ED" w:rsidRPr="00D10A0D" w:rsidRDefault="003906ED" w:rsidP="008D3BDC">
      <w:pPr>
        <w:spacing w:after="0" w:line="240" w:lineRule="auto"/>
        <w:jc w:val="both"/>
        <w:rPr>
          <w:rFonts w:ascii="Times New Roman" w:hAnsi="Times New Roman" w:cs="Times New Roman"/>
          <w:sz w:val="20"/>
          <w:szCs w:val="20"/>
        </w:rPr>
      </w:pPr>
      <w:bookmarkStart w:id="408" w:name="_Toc476225376"/>
      <w:bookmarkStart w:id="409" w:name="_Toc485198311"/>
      <w:r w:rsidRPr="00D10A0D">
        <w:rPr>
          <w:rFonts w:ascii="Times New Roman" w:hAnsi="Times New Roman" w:cs="Times New Roman"/>
          <w:sz w:val="20"/>
          <w:szCs w:val="20"/>
        </w:rPr>
        <w:t>Информация о собственниках контрагента</w:t>
      </w:r>
      <w:r w:rsidR="00BF6E2F" w:rsidRPr="00D10A0D">
        <w:rPr>
          <w:rFonts w:ascii="Times New Roman" w:hAnsi="Times New Roman" w:cs="Times New Roman"/>
          <w:sz w:val="20"/>
          <w:szCs w:val="20"/>
        </w:rPr>
        <w:t xml:space="preserve"> вносится и </w:t>
      </w:r>
      <w:r w:rsidRPr="00D10A0D">
        <w:rPr>
          <w:rFonts w:ascii="Times New Roman" w:hAnsi="Times New Roman" w:cs="Times New Roman"/>
          <w:sz w:val="20"/>
          <w:szCs w:val="20"/>
        </w:rPr>
        <w:t>распечатыва</w:t>
      </w:r>
      <w:r w:rsidR="00BF6E2F" w:rsidRPr="00D10A0D">
        <w:rPr>
          <w:rFonts w:ascii="Times New Roman" w:hAnsi="Times New Roman" w:cs="Times New Roman"/>
          <w:sz w:val="20"/>
          <w:szCs w:val="20"/>
        </w:rPr>
        <w:t>е</w:t>
      </w:r>
      <w:r w:rsidRPr="00D10A0D">
        <w:rPr>
          <w:rFonts w:ascii="Times New Roman" w:hAnsi="Times New Roman" w:cs="Times New Roman"/>
          <w:sz w:val="20"/>
          <w:szCs w:val="20"/>
        </w:rPr>
        <w:t>тся по форме настоящего приложения, заверя</w:t>
      </w:r>
      <w:r w:rsidR="005D761A" w:rsidRPr="00D10A0D">
        <w:rPr>
          <w:rFonts w:ascii="Times New Roman" w:hAnsi="Times New Roman" w:cs="Times New Roman"/>
          <w:sz w:val="20"/>
          <w:szCs w:val="20"/>
        </w:rPr>
        <w:t>е</w:t>
      </w:r>
      <w:r w:rsidRPr="00D10A0D">
        <w:rPr>
          <w:rFonts w:ascii="Times New Roman" w:hAnsi="Times New Roman" w:cs="Times New Roman"/>
          <w:sz w:val="20"/>
          <w:szCs w:val="20"/>
        </w:rPr>
        <w:t xml:space="preserve">тся печатью и подписью уполномоченного представителя Участника </w:t>
      </w:r>
      <w:r w:rsidR="005D761A" w:rsidRPr="00D10A0D">
        <w:rPr>
          <w:rFonts w:ascii="Times New Roman" w:hAnsi="Times New Roman" w:cs="Times New Roman"/>
          <w:sz w:val="20"/>
          <w:szCs w:val="20"/>
        </w:rPr>
        <w:t xml:space="preserve">и </w:t>
      </w:r>
      <w:r w:rsidRPr="00D10A0D">
        <w:rPr>
          <w:rFonts w:ascii="Times New Roman" w:hAnsi="Times New Roman" w:cs="Times New Roman"/>
          <w:sz w:val="20"/>
          <w:szCs w:val="20"/>
        </w:rPr>
        <w:t xml:space="preserve"> прилага</w:t>
      </w:r>
      <w:r w:rsidR="005D761A" w:rsidRPr="00D10A0D">
        <w:rPr>
          <w:rFonts w:ascii="Times New Roman" w:hAnsi="Times New Roman" w:cs="Times New Roman"/>
          <w:sz w:val="20"/>
          <w:szCs w:val="20"/>
        </w:rPr>
        <w:t>е</w:t>
      </w:r>
      <w:r w:rsidRPr="00D10A0D">
        <w:rPr>
          <w:rFonts w:ascii="Times New Roman" w:hAnsi="Times New Roman" w:cs="Times New Roman"/>
          <w:sz w:val="20"/>
          <w:szCs w:val="20"/>
        </w:rPr>
        <w:t>тся к заявке/предложению Участника на закупку.</w:t>
      </w:r>
      <w:bookmarkEnd w:id="408"/>
      <w:bookmarkEnd w:id="409"/>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добавление дополнительных сто</w:t>
      </w:r>
      <w:r w:rsidR="00A34F3E" w:rsidRPr="00D10A0D">
        <w:rPr>
          <w:rFonts w:ascii="Times New Roman" w:hAnsi="Times New Roman" w:cs="Times New Roman"/>
          <w:sz w:val="20"/>
          <w:szCs w:val="20"/>
        </w:rPr>
        <w:t>лбцов или удаление существующих</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объединение ячеек (если необходимо указать одно и то же значение в некоторой области ячеек, то данное значение должно быть указано в каждой из этих ячеек);</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добавление пустых строк или столбцов в файл;</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Файл должен содержать только текстовую информацию, вставка любых других объектов (файлов, картинок) не допускается;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Значения в полях должны заполняться так, чтобы каждое из слов состояло из символов в одной раскладке клавиатуры;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Цепочка собственников должна быть корректно раскрыта до конечных бенефициаров (см. раздел «Условие раскрытия информации до конечного бенефициара»);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Справочные поля (отмечены оранжевым цветом) должны заполняться только значениями из справочников/ Введение в справочное поле значения не из справочника не допускается;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Ячейки не могут содержать прочерков, фраз "нет", "не предоставлено", "информация запрошена" и т.п. </w:t>
      </w:r>
    </w:p>
    <w:p w:rsidR="003906ED" w:rsidRPr="00D10A0D" w:rsidRDefault="003906ED" w:rsidP="008D3BDC">
      <w:pPr>
        <w:spacing w:after="0" w:line="240" w:lineRule="auto"/>
        <w:jc w:val="both"/>
        <w:rPr>
          <w:rFonts w:ascii="Times New Roman" w:hAnsi="Times New Roman" w:cs="Times New Roman"/>
          <w:sz w:val="20"/>
          <w:szCs w:val="20"/>
        </w:rPr>
      </w:pPr>
      <w:bookmarkStart w:id="410" w:name="_Toc404866844"/>
    </w:p>
    <w:p w:rsidR="003906ED" w:rsidRPr="00D10A0D" w:rsidRDefault="003906ED" w:rsidP="008D3BDC">
      <w:pPr>
        <w:spacing w:after="0" w:line="240" w:lineRule="auto"/>
        <w:jc w:val="both"/>
        <w:rPr>
          <w:rFonts w:ascii="Times New Roman" w:hAnsi="Times New Roman" w:cs="Times New Roman"/>
          <w:sz w:val="20"/>
          <w:szCs w:val="20"/>
        </w:rPr>
      </w:pPr>
      <w:bookmarkStart w:id="411" w:name="_Toc476225377"/>
      <w:bookmarkStart w:id="412" w:name="_Toc485198312"/>
      <w:r w:rsidRPr="00D10A0D">
        <w:rPr>
          <w:rFonts w:ascii="Times New Roman" w:hAnsi="Times New Roman" w:cs="Times New Roman"/>
          <w:sz w:val="20"/>
          <w:szCs w:val="20"/>
        </w:rPr>
        <w:t>Условия раскрытия информации до конечного бенефициара</w:t>
      </w:r>
      <w:bookmarkEnd w:id="410"/>
      <w:bookmarkEnd w:id="411"/>
      <w:bookmarkEnd w:id="412"/>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 контрагенту должна быть раскрыта вся цепочка собственников. Цепочка собственников считается раскрытой, в случае если конечный собственник – физическое лицо. Указание лишь руководителя в качестве конечного бенефициара является недостаточным. Данные о собственниках необходимо раскрывать в требуемом объеме (должны быть заполнены обязательные поля, см. правила заполнения «Данные о собственниках»);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Допустимые случаи не раскрытия/неполного раскрытия информации о цепочке собственников контрагента: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При заключении договоров: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 административно - хозяйственного назначения;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технологического присоединения;</w:t>
      </w: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соответствии с правилами оптового рынка электрической энергии и мощности;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соответствии и с международными договорами РФ;</w:t>
      </w:r>
      <w:r w:rsidRPr="00D10A0D" w:rsidDel="00FA42AA">
        <w:rPr>
          <w:rFonts w:ascii="Times New Roman" w:hAnsi="Times New Roman" w:cs="Times New Roman"/>
          <w:sz w:val="20"/>
          <w:szCs w:val="20"/>
        </w:rPr>
        <w:t xml:space="preserve">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федеральными органами государственной власти, органами государственной власти субъектов РФ, органами местного самоуправления;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расчеты по которым производятся по ценам и тарифам, определенным в порядке, установленном Правительством РФ или уполномоченным Правительством РФ федеральным органом исполнительной власти, органами исполнительной власти субъектов РФ, органами местного самоуправления;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зарубежными публичными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зарубежными компаниями, собственниками которой являются органы государственной власти этой страны;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публичными акционерными обществами, акции которых котируются на рынке ценных бумаг, либо с обществами с числом акционеров более 50.</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Если собственниками являются (см. значения поля «Тип публичности» в листе «Данные о собственниках»):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«российский государственный орган власти;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российское государственное или муниципальное унитарное предприятие;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российская государственная корпорация;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зарубежная публичная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зарубежная компания, собственниками которой являются органы государственной власти этой страны;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публичное акционерное общество, акции которого котируются на рынке ценных бумаг, либо с общество с числом акционеров более 50»,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то  данные компании могут не раскрывать информацию о цепочке собственников.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Если компания подходит под условия возможности «нераскрытия» цепочки собственников, то либо собственники не должны быть указаны вовсе, либо цепочка должна быть раскрыта полностью до конечного бенефициара.</w:t>
      </w:r>
    </w:p>
    <w:p w:rsidR="003906ED" w:rsidRPr="00D10A0D" w:rsidRDefault="003906ED" w:rsidP="008D3BDC">
      <w:pPr>
        <w:spacing w:after="0" w:line="240" w:lineRule="auto"/>
        <w:jc w:val="both"/>
        <w:rPr>
          <w:rFonts w:ascii="Times New Roman" w:hAnsi="Times New Roman" w:cs="Times New Roman"/>
          <w:sz w:val="20"/>
          <w:szCs w:val="20"/>
        </w:rPr>
      </w:pPr>
      <w:bookmarkStart w:id="413" w:name="_Toc404866845"/>
      <w:bookmarkStart w:id="414" w:name="_Toc404852359"/>
      <w:r w:rsidRPr="00D10A0D">
        <w:rPr>
          <w:rFonts w:ascii="Times New Roman" w:hAnsi="Times New Roman" w:cs="Times New Roman"/>
          <w:sz w:val="20"/>
          <w:szCs w:val="20"/>
        </w:rPr>
        <w:t>В таблице «Данные о собственниках»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bookmarkStart w:id="415" w:name="_Toc401669944"/>
      <w:bookmarkEnd w:id="413"/>
      <w:bookmarkEnd w:id="414"/>
      <w:r w:rsidRPr="00D10A0D">
        <w:rPr>
          <w:rFonts w:ascii="Times New Roman" w:hAnsi="Times New Roman" w:cs="Times New Roman"/>
          <w:sz w:val="20"/>
          <w:szCs w:val="20"/>
        </w:rPr>
        <w:t xml:space="preserve"> </w:t>
      </w:r>
      <w:bookmarkEnd w:id="415"/>
    </w:p>
    <w:p w:rsidR="002E7321" w:rsidRPr="00D10A0D" w:rsidRDefault="002E7321" w:rsidP="008D3BDC">
      <w:pPr>
        <w:spacing w:after="0" w:line="240" w:lineRule="auto"/>
        <w:jc w:val="center"/>
        <w:rPr>
          <w:rFonts w:ascii="Times New Roman" w:hAnsi="Times New Roman" w:cs="Times New Roman"/>
          <w:sz w:val="20"/>
          <w:szCs w:val="20"/>
        </w:rPr>
      </w:pPr>
      <w:bookmarkStart w:id="416" w:name="_Toc476225380"/>
      <w:bookmarkStart w:id="417" w:name="_Toc485198315"/>
      <w:bookmarkStart w:id="418" w:name="_Toc364340307"/>
      <w:bookmarkStart w:id="419" w:name="_Toc368664960"/>
    </w:p>
    <w:p w:rsidR="002E7321" w:rsidRPr="00D10A0D" w:rsidRDefault="002E7321" w:rsidP="008D3BDC">
      <w:pPr>
        <w:spacing w:after="0" w:line="240" w:lineRule="auto"/>
        <w:jc w:val="center"/>
        <w:rPr>
          <w:rFonts w:ascii="Times New Roman" w:hAnsi="Times New Roman" w:cs="Times New Roman"/>
          <w:sz w:val="20"/>
          <w:szCs w:val="20"/>
        </w:rPr>
        <w:sectPr w:rsidR="002E7321" w:rsidRPr="00D10A0D" w:rsidSect="002E7321">
          <w:headerReference w:type="even" r:id="rId15"/>
          <w:headerReference w:type="default" r:id="rId16"/>
          <w:footerReference w:type="even" r:id="rId17"/>
          <w:footerReference w:type="default" r:id="rId18"/>
          <w:headerReference w:type="first" r:id="rId19"/>
          <w:footerReference w:type="first" r:id="rId20"/>
          <w:type w:val="continuous"/>
          <w:pgSz w:w="16834" w:h="11909" w:orient="landscape" w:code="9"/>
          <w:pgMar w:top="1242" w:right="851" w:bottom="357" w:left="1242" w:header="720" w:footer="567" w:gutter="0"/>
          <w:cols w:space="60"/>
          <w:noEndnote/>
          <w:titlePg/>
          <w:docGrid w:linePitch="299"/>
        </w:sectPr>
      </w:pPr>
    </w:p>
    <w:p w:rsidR="002E7321" w:rsidRPr="00D10A0D" w:rsidRDefault="002E7321" w:rsidP="008D3BDC">
      <w:pPr>
        <w:spacing w:after="0" w:line="240" w:lineRule="auto"/>
        <w:jc w:val="center"/>
        <w:rPr>
          <w:rFonts w:ascii="Times New Roman" w:hAnsi="Times New Roman" w:cs="Times New Roman"/>
          <w:sz w:val="20"/>
          <w:szCs w:val="20"/>
        </w:rPr>
      </w:pPr>
    </w:p>
    <w:p w:rsidR="002E7321" w:rsidRPr="00D10A0D" w:rsidRDefault="002E7321"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Анкета Участника</w:t>
      </w:r>
      <w:bookmarkEnd w:id="416"/>
      <w:bookmarkEnd w:id="417"/>
    </w:p>
    <w:p w:rsidR="003906ED" w:rsidRPr="00D10A0D" w:rsidRDefault="003906ED" w:rsidP="008D3BDC">
      <w:pPr>
        <w:spacing w:after="0" w:line="240" w:lineRule="auto"/>
        <w:jc w:val="both"/>
        <w:rPr>
          <w:rFonts w:ascii="Times New Roman" w:hAnsi="Times New Roman" w:cs="Times New Roman"/>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5199"/>
        <w:gridCol w:w="4057"/>
      </w:tblGrid>
      <w:tr w:rsidR="003906ED" w:rsidRPr="00D10A0D" w:rsidTr="00444D5F">
        <w:trPr>
          <w:cantSplit/>
          <w:trHeight w:val="240"/>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об Участнике закупки</w:t>
            </w:r>
          </w:p>
        </w:tc>
      </w:tr>
      <w:tr w:rsidR="003906ED" w:rsidRPr="00D10A0D" w:rsidTr="00444D5F">
        <w:trPr>
          <w:cantSplit/>
          <w:trHeight w:val="471"/>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Полное наименование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ОГРН</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ИНН/КПП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ОКПО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ОКТМО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Адрес фактического местоположения (юридический адрес)</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Почтовый адрес</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Филиалы: перечислить наименования и почтовые адреса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Режим налогообложения (Общий/УСН)</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Плательщик НДС (Да/Нет)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Телефоны Участника закупки</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Height w:val="116"/>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Факс Участника закупки (с указанием кода города)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Адрес электронной почты Участника закупки</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Отнесение Участника закупки к категории субъектов малого и среднего предпринимательства</w:t>
            </w:r>
            <w:r w:rsidRPr="00D10A0D">
              <w:rPr>
                <w:rFonts w:ascii="Times New Roman" w:hAnsi="Times New Roman" w:cs="Times New Roman"/>
                <w:sz w:val="20"/>
                <w:szCs w:val="20"/>
              </w:rPr>
              <w:footnoteReference w:id="1"/>
            </w:r>
            <w:r w:rsidRPr="00D10A0D">
              <w:rPr>
                <w:rFonts w:ascii="Times New Roman" w:hAnsi="Times New Roman" w:cs="Times New Roman"/>
                <w:sz w:val="20"/>
                <w:szCs w:val="20"/>
              </w:rPr>
              <w:t xml:space="preserve"> (в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уп</w:t>
      </w:r>
      <w:r w:rsidR="00444D5F" w:rsidRPr="00D10A0D">
        <w:rPr>
          <w:rFonts w:ascii="Times New Roman" w:hAnsi="Times New Roman" w:cs="Times New Roman"/>
          <w:sz w:val="20"/>
          <w:szCs w:val="20"/>
        </w:rPr>
        <w:t>олномоченного представителя)</w:t>
      </w:r>
      <w:r w:rsidR="00444D5F" w:rsidRPr="00D10A0D">
        <w:rPr>
          <w:rFonts w:ascii="Times New Roman" w:hAnsi="Times New Roman" w:cs="Times New Roman"/>
          <w:sz w:val="20"/>
          <w:szCs w:val="20"/>
        </w:rPr>
        <w:tab/>
      </w:r>
      <w:r w:rsidR="00444D5F" w:rsidRPr="00D10A0D">
        <w:rPr>
          <w:rFonts w:ascii="Times New Roman" w:hAnsi="Times New Roman" w:cs="Times New Roman"/>
          <w:sz w:val="20"/>
          <w:szCs w:val="20"/>
        </w:rPr>
        <w:tab/>
      </w:r>
      <w:r w:rsidRPr="00D10A0D">
        <w:rPr>
          <w:rFonts w:ascii="Times New Roman" w:hAnsi="Times New Roman" w:cs="Times New Roman"/>
          <w:sz w:val="20"/>
          <w:szCs w:val="20"/>
        </w:rPr>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Инструкция по заполнению*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Участники должны заполнить приведенную выше таблицу по всем позициям. В случае отсутствия каких-либо данных указать слово «Нет».</w:t>
      </w:r>
    </w:p>
    <w:p w:rsidR="003906ED" w:rsidRPr="00D10A0D" w:rsidRDefault="002100FB"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w:t>
      </w:r>
      <w:r w:rsidR="003906ED" w:rsidRPr="00D10A0D">
        <w:rPr>
          <w:rFonts w:ascii="Times New Roman" w:hAnsi="Times New Roman" w:cs="Times New Roman"/>
          <w:sz w:val="20"/>
          <w:szCs w:val="20"/>
        </w:rPr>
        <w:t>) В графе 10 "Банковские реквизиты…" указываются реквизиты, которые будут использованы при заключении Договора.</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r w:rsidRPr="00D10A0D">
        <w:rPr>
          <w:rFonts w:ascii="Times New Roman" w:hAnsi="Times New Roman" w:cs="Times New Roman"/>
          <w:sz w:val="20"/>
          <w:szCs w:val="20"/>
        </w:rPr>
        <w:lastRenderedPageBreak/>
        <w:t>Приложение № __ к письму о подаче оферты</w:t>
      </w:r>
      <w:r w:rsidR="002A7B44" w:rsidRPr="00D10A0D">
        <w:rPr>
          <w:rFonts w:ascii="Times New Roman" w:hAnsi="Times New Roman" w:cs="Times New Roman"/>
          <w:sz w:val="20"/>
          <w:szCs w:val="20"/>
        </w:rPr>
        <w:t xml:space="preserve"> </w:t>
      </w:r>
      <w:r w:rsidRPr="00D10A0D">
        <w:rPr>
          <w:rFonts w:ascii="Times New Roman" w:hAnsi="Times New Roman" w:cs="Times New Roman"/>
          <w:sz w:val="20"/>
          <w:szCs w:val="20"/>
        </w:rPr>
        <w:t>от «____»_____________ г. №__________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Справка о перечне аналогичных договоров</w:t>
      </w: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за последние три года и текущий год</w:t>
      </w: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2075"/>
        <w:gridCol w:w="1843"/>
        <w:gridCol w:w="2631"/>
        <w:gridCol w:w="1134"/>
        <w:gridCol w:w="1559"/>
      </w:tblGrid>
      <w:tr w:rsidR="003906ED" w:rsidRPr="00D10A0D" w:rsidTr="002A7B44">
        <w:trPr>
          <w:cantSplit/>
          <w:tblHeader/>
        </w:trPr>
        <w:tc>
          <w:tcPr>
            <w:tcW w:w="426"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п/п</w:t>
            </w:r>
          </w:p>
        </w:tc>
        <w:tc>
          <w:tcPr>
            <w:tcW w:w="2075"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Сроки   (год и месяц</w:t>
            </w:r>
            <w:r w:rsidR="000B2B67" w:rsidRPr="00D10A0D">
              <w:rPr>
                <w:rFonts w:ascii="Times New Roman" w:hAnsi="Times New Roman" w:cs="Times New Roman"/>
                <w:sz w:val="20"/>
                <w:szCs w:val="20"/>
              </w:rPr>
              <w:t>) заключения договора</w:t>
            </w:r>
          </w:p>
        </w:tc>
        <w:tc>
          <w:tcPr>
            <w:tcW w:w="1843" w:type="dxa"/>
            <w:vAlign w:val="center"/>
          </w:tcPr>
          <w:p w:rsidR="003906ED" w:rsidRPr="00D10A0D" w:rsidRDefault="002A7B44"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Контрагент по отношению к Участнику </w:t>
            </w:r>
            <w:r w:rsidR="003906ED" w:rsidRPr="00D10A0D">
              <w:rPr>
                <w:rFonts w:ascii="Times New Roman" w:hAnsi="Times New Roman" w:cs="Times New Roman"/>
                <w:sz w:val="20"/>
                <w:szCs w:val="20"/>
              </w:rPr>
              <w:t>(наименование, адрес, контактное лицо с указанием должности, контактные телефоны)</w:t>
            </w:r>
          </w:p>
        </w:tc>
        <w:tc>
          <w:tcPr>
            <w:tcW w:w="2631"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Наименования </w:t>
            </w:r>
            <w:r w:rsidR="000B2B67" w:rsidRPr="00D10A0D">
              <w:rPr>
                <w:rFonts w:ascii="Times New Roman" w:hAnsi="Times New Roman" w:cs="Times New Roman"/>
                <w:sz w:val="20"/>
                <w:szCs w:val="20"/>
              </w:rPr>
              <w:t>предмета договора</w:t>
            </w:r>
          </w:p>
        </w:tc>
        <w:tc>
          <w:tcPr>
            <w:tcW w:w="1134"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рублей с НДС</w:t>
            </w:r>
          </w:p>
        </w:tc>
        <w:tc>
          <w:tcPr>
            <w:tcW w:w="1559"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Фактическая дата завершения обязательств по договору </w:t>
            </w:r>
            <w:r w:rsidR="002A7B44" w:rsidRPr="00D10A0D">
              <w:rPr>
                <w:rFonts w:ascii="Times New Roman" w:hAnsi="Times New Roman" w:cs="Times New Roman"/>
                <w:sz w:val="20"/>
                <w:szCs w:val="20"/>
              </w:rPr>
              <w:t>Участником</w:t>
            </w: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18"/>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27"/>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Текущий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                 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(Подпись уполномоченного представителя)   </w:t>
      </w:r>
      <w:r w:rsidR="00444D5F" w:rsidRPr="00D10A0D">
        <w:rPr>
          <w:rFonts w:ascii="Times New Roman" w:hAnsi="Times New Roman" w:cs="Times New Roman"/>
          <w:sz w:val="20"/>
          <w:szCs w:val="20"/>
        </w:rPr>
        <w:t xml:space="preserve">           </w:t>
      </w:r>
      <w:r w:rsidRPr="00D10A0D">
        <w:rPr>
          <w:rFonts w:ascii="Times New Roman" w:hAnsi="Times New Roman" w:cs="Times New Roman"/>
          <w:sz w:val="20"/>
          <w:szCs w:val="20"/>
        </w:rPr>
        <w:t xml:space="preserve">  (Имя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Инструкция по заполнению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Участник приводит номер и дату письма о подаче оферты, приложением к которому является данная справка.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Участник указывает свое фирменное наименование (в т.ч. организационно-правовую форму) и свой адрес.</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3) В этой форме участник указывает перечень </w:t>
      </w:r>
      <w:r w:rsidR="00CB54B6" w:rsidRPr="00D10A0D">
        <w:rPr>
          <w:rFonts w:ascii="Times New Roman" w:hAnsi="Times New Roman" w:cs="Times New Roman"/>
          <w:sz w:val="20"/>
          <w:szCs w:val="20"/>
        </w:rPr>
        <w:t>аналогичных договоров</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Следует указать не менее одного аналогичного договора за три года. Участник   может самостоятельно выбрать договоры, которые, по его мнению, наилучшим образом характеризуют его опыт.</w:t>
      </w:r>
    </w:p>
    <w:p w:rsidR="00EE0A46"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bookmarkStart w:id="420" w:name="_Toc476225381"/>
      <w:bookmarkStart w:id="421" w:name="_Toc485198316"/>
      <w:r w:rsidRPr="00D10A0D">
        <w:rPr>
          <w:rFonts w:ascii="Times New Roman" w:hAnsi="Times New Roman" w:cs="Times New Roman"/>
          <w:sz w:val="20"/>
          <w:szCs w:val="20"/>
        </w:rPr>
        <w:lastRenderedPageBreak/>
        <w:t>Приложение к письму о подаче оферты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 «____»_____________ г. №__________</w:t>
      </w:r>
      <w:bookmarkEnd w:id="420"/>
      <w:bookmarkEnd w:id="421"/>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2A7B44"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Способ и наименование закупки    </w:t>
      </w:r>
      <w:r w:rsidR="003906ED" w:rsidRPr="00D10A0D">
        <w:rPr>
          <w:rFonts w:ascii="Times New Roman" w:hAnsi="Times New Roman" w:cs="Times New Roman"/>
          <w:sz w:val="20"/>
          <w:szCs w:val="20"/>
        </w:rPr>
        <w:t>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bookmarkStart w:id="422" w:name="_Toc476225382"/>
      <w:bookmarkStart w:id="423" w:name="_Toc485198317"/>
      <w:r w:rsidRPr="00D10A0D">
        <w:rPr>
          <w:rFonts w:ascii="Times New Roman" w:hAnsi="Times New Roman" w:cs="Times New Roman"/>
          <w:sz w:val="20"/>
          <w:szCs w:val="20"/>
        </w:rPr>
        <w:t>Информационное письмо</w:t>
      </w:r>
      <w:bookmarkEnd w:id="422"/>
      <w:bookmarkEnd w:id="423"/>
    </w:p>
    <w:p w:rsidR="003906ED" w:rsidRPr="00D10A0D" w:rsidRDefault="003906ED" w:rsidP="008D3BDC">
      <w:pPr>
        <w:spacing w:after="0" w:line="240" w:lineRule="auto"/>
        <w:jc w:val="center"/>
        <w:rPr>
          <w:rFonts w:ascii="Times New Roman" w:hAnsi="Times New Roman" w:cs="Times New Roman"/>
          <w:sz w:val="20"/>
          <w:szCs w:val="20"/>
        </w:rPr>
      </w:pPr>
      <w:bookmarkStart w:id="424" w:name="_Toc476225383"/>
      <w:bookmarkStart w:id="425" w:name="_Toc485198318"/>
      <w:r w:rsidRPr="00D10A0D">
        <w:rPr>
          <w:rFonts w:ascii="Times New Roman" w:hAnsi="Times New Roman" w:cs="Times New Roman"/>
          <w:sz w:val="20"/>
          <w:szCs w:val="20"/>
        </w:rPr>
        <w:t xml:space="preserve">об антикоррупционных обязательствах, о наличие у Участника связей, носящих характер аффилированности с сотрудниками </w:t>
      </w:r>
      <w:r w:rsidR="002A7B44" w:rsidRPr="00D10A0D">
        <w:rPr>
          <w:rFonts w:ascii="Times New Roman" w:hAnsi="Times New Roman" w:cs="Times New Roman"/>
          <w:sz w:val="20"/>
          <w:szCs w:val="20"/>
        </w:rPr>
        <w:t>Организатора</w:t>
      </w:r>
      <w:r w:rsidRPr="00D10A0D">
        <w:rPr>
          <w:rFonts w:ascii="Times New Roman" w:hAnsi="Times New Roman" w:cs="Times New Roman"/>
          <w:sz w:val="20"/>
          <w:szCs w:val="20"/>
        </w:rPr>
        <w:t xml:space="preserve"> и/или с другими участниками закупки</w:t>
      </w:r>
      <w:bookmarkEnd w:id="424"/>
      <w:bookmarkEnd w:id="425"/>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Уважаемые господа!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рассмотрении нашей заявки просим учесть наше согласие по соблюдению и исполнению принципов и требований Антикоррупционной политики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в том числе обязанность не совершать коррупционные и иные правонарушения; согласие на подписание Антикоррупционной оговорки к договору, декларирующей проведение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Антикоррупционной политики и не допускающей совершения коррупционных и иных правонарушений; просим учесть сведения о составе исполнительных органов: {указываются наименования исполнительных органов и их состав, с приложением подтверждающих документов};  а так же просим учесть следующие сведения о наличии у {указывается наименование Участника} связей, носящих характер аффилированности с лицами, являющимися {указывается кем являются эти лица, пример: учредители, сотрудники, и т.д.} </w:t>
      </w:r>
      <w:r w:rsidR="002A7B44" w:rsidRPr="00D10A0D">
        <w:rPr>
          <w:rFonts w:ascii="Times New Roman" w:hAnsi="Times New Roman" w:cs="Times New Roman"/>
          <w:sz w:val="20"/>
          <w:szCs w:val="20"/>
        </w:rPr>
        <w:t xml:space="preserve">Регионального фонда капитального ремонта многоквартирных домов на территории Красноярского края </w:t>
      </w:r>
      <w:r w:rsidRPr="00D10A0D">
        <w:rPr>
          <w:rFonts w:ascii="Times New Roman" w:hAnsi="Times New Roman" w:cs="Times New Roman"/>
          <w:sz w:val="20"/>
          <w:szCs w:val="20"/>
        </w:rPr>
        <w:t>и/или с другими участниками закупки {указывается наименование Участника}, а именно:</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{указывается Ф.И.О. лица, его место  работы, должность; кратко описывается, почему связи между данным лицом и Участником   могут быть расценены как аффилированность};</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уполномоченного представителя)</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 xml:space="preserve">                      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М.П.</w:t>
      </w:r>
    </w:p>
    <w:p w:rsidR="00CB54B6" w:rsidRPr="00D10A0D" w:rsidRDefault="00CB54B6" w:rsidP="008D3BDC">
      <w:pPr>
        <w:spacing w:after="0" w:line="240" w:lineRule="auto"/>
        <w:jc w:val="both"/>
        <w:rPr>
          <w:rFonts w:ascii="Times New Roman" w:hAnsi="Times New Roman" w:cs="Times New Roman"/>
          <w:sz w:val="20"/>
          <w:szCs w:val="20"/>
        </w:rPr>
      </w:pPr>
      <w:bookmarkStart w:id="426" w:name="_Toc476225384"/>
      <w:bookmarkStart w:id="427" w:name="_Toc485198319"/>
    </w:p>
    <w:p w:rsidR="00CB54B6" w:rsidRPr="00D10A0D" w:rsidRDefault="00CB54B6" w:rsidP="008D3BDC">
      <w:pPr>
        <w:spacing w:after="0" w:line="240" w:lineRule="auto"/>
        <w:jc w:val="both"/>
        <w:rPr>
          <w:rFonts w:ascii="Times New Roman" w:hAnsi="Times New Roman" w:cs="Times New Roman"/>
          <w:sz w:val="20"/>
          <w:szCs w:val="20"/>
        </w:rPr>
      </w:pPr>
    </w:p>
    <w:p w:rsidR="00CB54B6" w:rsidRPr="00D10A0D" w:rsidRDefault="00CB54B6"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Инструкции по заполнению</w:t>
      </w:r>
      <w:bookmarkEnd w:id="426"/>
      <w:bookmarkEnd w:id="427"/>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приводит номер и дату письма о подаче оферты, приложением к которому является данное письмо.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указывает свое фирменное наименование (в т.ч. организационно-правовую форму) и свой адрес.</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таких лиц нет, то в письме указывается: «При рассмотрении нашей заявки просим учесть наше согласие по соблюдению и исполнению принципов и требований Антикоррупционной политики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в том числе обязанность не совершать коррупционные и иные правонарушения; согласие на подписание Антикоррупционной оговорки к договору, декларирующей проведение </w:t>
      </w:r>
      <w:r w:rsidR="002A7B44" w:rsidRPr="00D10A0D">
        <w:rPr>
          <w:rFonts w:ascii="Times New Roman" w:hAnsi="Times New Roman" w:cs="Times New Roman"/>
          <w:sz w:val="20"/>
          <w:szCs w:val="20"/>
        </w:rPr>
        <w:t xml:space="preserve">Региональным фондом капитального ремонта многоквартирных домов на территории Красноярского края </w:t>
      </w:r>
      <w:r w:rsidRPr="00D10A0D">
        <w:rPr>
          <w:rFonts w:ascii="Times New Roman" w:hAnsi="Times New Roman" w:cs="Times New Roman"/>
          <w:sz w:val="20"/>
          <w:szCs w:val="20"/>
        </w:rPr>
        <w:t xml:space="preserve">Антикоррупционной политики и не допускающей совершения коррупционных и иных правонарушений, а так же просим учесть, что у {указывается наименование Участника} НЕТ связей, которые могут быть признаны носящими характер аффилированности с лицами так или иначе связанными с </w:t>
      </w:r>
      <w:r w:rsidR="002A7B44" w:rsidRPr="00D10A0D">
        <w:rPr>
          <w:rFonts w:ascii="Times New Roman" w:hAnsi="Times New Roman" w:cs="Times New Roman"/>
          <w:sz w:val="20"/>
          <w:szCs w:val="20"/>
        </w:rPr>
        <w:t xml:space="preserve">Региональным фондом капитального ремонта многоквартирных домов на территории Красноярского края </w:t>
      </w:r>
      <w:r w:rsidRPr="00D10A0D">
        <w:rPr>
          <w:rFonts w:ascii="Times New Roman" w:hAnsi="Times New Roman" w:cs="Times New Roman"/>
          <w:sz w:val="20"/>
          <w:szCs w:val="20"/>
        </w:rPr>
        <w:t xml:space="preserve"> и/или с другими участниками закупки.»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составлении данного письма Участник должен учесть, что сокрытие любой информации о наличии связей, носящих характер аффилированности между Участником и любыми лицам так или иначе связанными с Заказчиком, Организатором, может быть признано конкурсной комиссией существенным нарушением условий данного, и повлечь отклонение заявки такого Участника.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p>
    <w:p w:rsidR="00473A5B" w:rsidRPr="00D10A0D" w:rsidRDefault="00473A5B">
      <w:pPr>
        <w:rPr>
          <w:rFonts w:ascii="Times New Roman" w:hAnsi="Times New Roman" w:cs="Times New Roman"/>
          <w:sz w:val="20"/>
          <w:szCs w:val="20"/>
        </w:rPr>
      </w:pPr>
      <w:r w:rsidRPr="00D10A0D">
        <w:rPr>
          <w:rFonts w:ascii="Times New Roman" w:hAnsi="Times New Roman" w:cs="Times New Roman"/>
          <w:sz w:val="20"/>
          <w:szCs w:val="20"/>
        </w:rPr>
        <w:br w:type="page"/>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Согласие на обработку персональных данных</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Я, 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отчество)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зарегистрирован по адресу:_____________________________ 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 удостоверяющий личность: 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(данные паспорта (или иного документа, удостоверяющего личность): серия, номер, дата выдачи и выдавший орган)</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даю согласие </w:t>
      </w:r>
      <w:r w:rsidR="003438D9" w:rsidRPr="00D10A0D">
        <w:rPr>
          <w:rFonts w:ascii="Times New Roman" w:hAnsi="Times New Roman" w:cs="Times New Roman"/>
          <w:sz w:val="20"/>
          <w:szCs w:val="20"/>
        </w:rPr>
        <w:t xml:space="preserve">Региональному фонду капитального ремонта многоквартирных домов на территории Красноярского края (ИНН 2466266666) </w:t>
      </w:r>
      <w:r w:rsidRPr="00D10A0D">
        <w:rPr>
          <w:rFonts w:ascii="Times New Roman" w:hAnsi="Times New Roman" w:cs="Times New Roman"/>
          <w:sz w:val="20"/>
          <w:szCs w:val="20"/>
        </w:rPr>
        <w:t xml:space="preserve"> или по </w:t>
      </w:r>
      <w:r w:rsidR="003438D9" w:rsidRPr="00D10A0D">
        <w:rPr>
          <w:rFonts w:ascii="Times New Roman" w:hAnsi="Times New Roman" w:cs="Times New Roman"/>
          <w:sz w:val="20"/>
          <w:szCs w:val="20"/>
        </w:rPr>
        <w:t xml:space="preserve">его </w:t>
      </w:r>
      <w:r w:rsidRPr="00D10A0D">
        <w:rPr>
          <w:rFonts w:ascii="Times New Roman" w:hAnsi="Times New Roman" w:cs="Times New Roman"/>
          <w:sz w:val="20"/>
          <w:szCs w:val="20"/>
        </w:rPr>
        <w:t>поручению  иной организации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Персональные данные на обработку которых дается согласие: фамилия, имя, отчество, дата и место рождения, данные паспорта или иного документа, удостоверяющего личность, ИНН, адрес регистрации.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Мне известно, что обработка Операторами моих персональных данных осуществляется в информационных системах, с применением электронных и бумажных носителей информации.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Настоящее согласие действует с даты его подписания</w:t>
      </w:r>
      <w:r w:rsidR="00D17464" w:rsidRPr="00D10A0D">
        <w:rPr>
          <w:rFonts w:ascii="Times New Roman" w:hAnsi="Times New Roman" w:cs="Times New Roman"/>
          <w:sz w:val="20"/>
          <w:szCs w:val="20"/>
        </w:rPr>
        <w:t xml:space="preserve"> </w:t>
      </w:r>
      <w:r w:rsidRPr="00D10A0D">
        <w:rPr>
          <w:rFonts w:ascii="Times New Roman" w:hAnsi="Times New Roman" w:cs="Times New Roman"/>
          <w:sz w:val="20"/>
          <w:szCs w:val="20"/>
        </w:rPr>
        <w:t>до даты его отзыва в письменной форме.</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 _______________2017 г.</w:t>
      </w:r>
      <w:r w:rsidR="00EE0A46" w:rsidRPr="00D10A0D">
        <w:rPr>
          <w:rFonts w:ascii="Times New Roman" w:hAnsi="Times New Roman" w:cs="Times New Roman"/>
          <w:sz w:val="20"/>
          <w:szCs w:val="20"/>
        </w:rPr>
        <w:t xml:space="preserve">      </w:t>
      </w:r>
      <w:r w:rsidRPr="00D10A0D">
        <w:rPr>
          <w:rFonts w:ascii="Times New Roman" w:hAnsi="Times New Roman" w:cs="Times New Roman"/>
          <w:sz w:val="20"/>
          <w:szCs w:val="20"/>
        </w:rPr>
        <w:t xml:space="preserve">              __________________           ____________________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r w:rsidR="00EE0A46" w:rsidRPr="00D10A0D">
        <w:rPr>
          <w:rFonts w:ascii="Times New Roman" w:hAnsi="Times New Roman" w:cs="Times New Roman"/>
          <w:sz w:val="20"/>
          <w:szCs w:val="20"/>
        </w:rPr>
        <w:t xml:space="preserve">дата             </w:t>
      </w:r>
      <w:r w:rsidRPr="00D10A0D">
        <w:rPr>
          <w:rFonts w:ascii="Times New Roman" w:hAnsi="Times New Roman" w:cs="Times New Roman"/>
          <w:sz w:val="20"/>
          <w:szCs w:val="20"/>
        </w:rPr>
        <w:t xml:space="preserve">                          подпись                                           Фамилия И.О.</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870052" w:rsidRPr="00D10A0D" w:rsidRDefault="00870052" w:rsidP="008D3BDC">
      <w:pPr>
        <w:spacing w:after="0" w:line="240" w:lineRule="auto"/>
        <w:jc w:val="both"/>
        <w:rPr>
          <w:rFonts w:ascii="Times New Roman" w:hAnsi="Times New Roman" w:cs="Times New Roman"/>
          <w:sz w:val="20"/>
          <w:szCs w:val="20"/>
        </w:rPr>
      </w:pPr>
    </w:p>
    <w:p w:rsidR="00870052" w:rsidRPr="00D10A0D" w:rsidRDefault="00870052" w:rsidP="008D3BDC">
      <w:pPr>
        <w:tabs>
          <w:tab w:val="left" w:pos="1077"/>
        </w:tabs>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bookmarkEnd w:id="418"/>
      <w:bookmarkEnd w:id="419"/>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lastRenderedPageBreak/>
        <w:t>Справка</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по расшифровке  строки 1230  «Дебиторская задолженность»</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 «__</w:t>
      </w:r>
      <w:r w:rsidR="00473A5B" w:rsidRPr="00D10A0D">
        <w:rPr>
          <w:rFonts w:ascii="Times New Roman" w:hAnsi="Times New Roman" w:cs="Times New Roman"/>
          <w:sz w:val="20"/>
          <w:szCs w:val="20"/>
        </w:rPr>
        <w:t>____</w:t>
      </w:r>
      <w:r w:rsidRPr="00D10A0D">
        <w:rPr>
          <w:rFonts w:ascii="Times New Roman" w:hAnsi="Times New Roman" w:cs="Times New Roman"/>
          <w:sz w:val="20"/>
          <w:szCs w:val="20"/>
        </w:rPr>
        <w:t>_»_______201__г.</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к форме № 1 «Бухгалтерский баланс»</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за 201__ г.</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Всего по строке 1230 «Дебиторская задолженность» составила ___________ тыс. руб.,</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том числе: </w:t>
      </w:r>
    </w:p>
    <w:p w:rsidR="003906ED" w:rsidRPr="00D10A0D" w:rsidRDefault="003906ED" w:rsidP="008D3BDC">
      <w:pPr>
        <w:spacing w:after="0" w:line="240" w:lineRule="auto"/>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686"/>
      </w:tblGrid>
      <w:tr w:rsidR="003906ED" w:rsidRPr="00D10A0D" w:rsidTr="00C03F3A">
        <w:trPr>
          <w:cantSplit/>
          <w:trHeight w:val="254"/>
        </w:trPr>
        <w:tc>
          <w:tcPr>
            <w:tcW w:w="6379" w:type="dxa"/>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Наименование статьи </w:t>
            </w:r>
          </w:p>
        </w:tc>
        <w:tc>
          <w:tcPr>
            <w:tcW w:w="3686" w:type="dxa"/>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r>
      <w:tr w:rsidR="003906ED" w:rsidRPr="00D10A0D" w:rsidTr="00C03F3A">
        <w:trPr>
          <w:cantSplit/>
          <w:trHeight w:val="512"/>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в течение 12 мес. после отчетной даты</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cantSplit/>
          <w:trHeight w:val="497"/>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более чем через 12 мес. после отчетной даты</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cantSplit/>
          <w:trHeight w:val="244"/>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дебиторская задолженность</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(Подпись уполномоченно</w:t>
      </w:r>
      <w:r w:rsidR="002A7B44" w:rsidRPr="00D10A0D">
        <w:rPr>
          <w:rFonts w:ascii="Times New Roman" w:hAnsi="Times New Roman" w:cs="Times New Roman"/>
          <w:sz w:val="20"/>
          <w:szCs w:val="20"/>
        </w:rPr>
        <w:t xml:space="preserve">го представителя)           </w:t>
      </w:r>
      <w:r w:rsidRPr="00D10A0D">
        <w:rPr>
          <w:rFonts w:ascii="Times New Roman" w:hAnsi="Times New Roman" w:cs="Times New Roman"/>
          <w:sz w:val="20"/>
          <w:szCs w:val="20"/>
        </w:rPr>
        <w:t xml:space="preserve">           (Имя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М.П.</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br w:type="page"/>
      </w:r>
      <w:r w:rsidRPr="00D10A0D">
        <w:rPr>
          <w:rFonts w:ascii="Times New Roman" w:hAnsi="Times New Roman" w:cs="Times New Roman"/>
          <w:sz w:val="20"/>
          <w:szCs w:val="20"/>
        </w:rPr>
        <w:lastRenderedPageBreak/>
        <w:t>Справка о</w:t>
      </w:r>
      <w:r w:rsidR="005526B1" w:rsidRPr="00D10A0D">
        <w:rPr>
          <w:rFonts w:ascii="Times New Roman" w:hAnsi="Times New Roman" w:cs="Times New Roman"/>
          <w:sz w:val="20"/>
          <w:szCs w:val="20"/>
        </w:rPr>
        <w:t>б</w:t>
      </w:r>
      <w:r w:rsidRPr="00D10A0D">
        <w:rPr>
          <w:rFonts w:ascii="Times New Roman" w:hAnsi="Times New Roman" w:cs="Times New Roman"/>
          <w:sz w:val="20"/>
          <w:szCs w:val="20"/>
        </w:rPr>
        <w:t xml:space="preserve"> имущественном положении </w:t>
      </w:r>
      <w:r w:rsidR="00473A5B" w:rsidRPr="00D10A0D">
        <w:rPr>
          <w:rFonts w:ascii="Times New Roman" w:hAnsi="Times New Roman" w:cs="Times New Roman"/>
          <w:sz w:val="20"/>
          <w:szCs w:val="20"/>
        </w:rPr>
        <w:t>_____________________</w:t>
      </w:r>
      <w:r w:rsidRPr="00D10A0D">
        <w:rPr>
          <w:rFonts w:ascii="Times New Roman" w:hAnsi="Times New Roman" w:cs="Times New Roman"/>
          <w:sz w:val="20"/>
          <w:szCs w:val="20"/>
        </w:rPr>
        <w:t>,</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находящегося на упрощенной системе налогообложения</w:t>
      </w:r>
    </w:p>
    <w:p w:rsidR="003906ED" w:rsidRPr="00D10A0D" w:rsidRDefault="003906ED" w:rsidP="00473A5B">
      <w:pPr>
        <w:spacing w:after="0" w:line="240" w:lineRule="auto"/>
        <w:ind w:left="1416" w:firstLine="708"/>
        <w:jc w:val="center"/>
        <w:rPr>
          <w:rFonts w:ascii="Times New Roman" w:hAnsi="Times New Roman" w:cs="Times New Roman"/>
          <w:sz w:val="20"/>
          <w:szCs w:val="20"/>
          <w:vertAlign w:val="superscript"/>
        </w:rPr>
      </w:pPr>
      <w:r w:rsidRPr="00D10A0D">
        <w:rPr>
          <w:rFonts w:ascii="Times New Roman" w:hAnsi="Times New Roman" w:cs="Times New Roman"/>
          <w:sz w:val="20"/>
          <w:szCs w:val="20"/>
          <w:vertAlign w:val="superscript"/>
        </w:rPr>
        <w:t>(Наименование юридического лица / ФИО предпринимателя)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«____» ____________20__ г.</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Основные показатели финансово-хозяйственной деятельности организации (индивидуального предпринимателя)</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782"/>
        <w:gridCol w:w="2126"/>
        <w:gridCol w:w="2127"/>
      </w:tblGrid>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показателя</w:t>
            </w:r>
          </w:p>
        </w:tc>
        <w:tc>
          <w:tcPr>
            <w:tcW w:w="212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конец последнего отчетного 201_ года</w:t>
            </w:r>
          </w:p>
        </w:tc>
        <w:tc>
          <w:tcPr>
            <w:tcW w:w="2127"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начало последнего отчетного 201_ года</w:t>
            </w: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Оборотные активы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Остатки денежных средств в кассе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Остатки денежных средств на расчетных счетах в банках</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Краткосрочные финансовые вложения</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1.4</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Дебиторская задолженность по основной деятельности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1.5</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Сырье и полуфабрикаты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1.6</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Готовая продукция и товары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1.7</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текущие активы (с расшифровкой сумм по видам активов)</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Внеоборотные активы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70"/>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Мебель и оргтехника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Оборудование</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Транспортные средства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2.4</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Недвижимость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177"/>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2.5</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внеоборотные активы (с расшифровкой сумм по видам активов)</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Краткосрочная задолженность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3.1</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Задолженность перед бюджетом по налогам и сборам</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3.2</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Задолженность перед персоналом по оплате труда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3.3</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по основной деятельности</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3.4</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Займы и кредиты срочностью равной и/или менее 1 года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3.5</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Прочая краткосрочная задолженность (с расшифровкой сумм по видам задолженности)</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Долгосрочная задолженность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4.1</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Займы и кредиты срочностью более 1 года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tcBorders>
              <w:bottom w:val="single" w:sz="4" w:space="0" w:color="auto"/>
            </w:tcBorders>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4.2</w:t>
            </w:r>
          </w:p>
        </w:tc>
        <w:tc>
          <w:tcPr>
            <w:tcW w:w="5782"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Прочая долгосрочная задолженность (с расшифровкой сумм по видам задолженности)</w:t>
            </w:r>
          </w:p>
        </w:tc>
        <w:tc>
          <w:tcPr>
            <w:tcW w:w="2126"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tbl>
      <w:tblPr>
        <w:tblW w:w="1049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421"/>
        <w:gridCol w:w="2409"/>
        <w:gridCol w:w="2127"/>
      </w:tblGrid>
      <w:tr w:rsidR="003906ED" w:rsidRPr="00D10A0D" w:rsidTr="00C03F3A">
        <w:tc>
          <w:tcPr>
            <w:tcW w:w="5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5421"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показателя</w:t>
            </w:r>
          </w:p>
        </w:tc>
        <w:tc>
          <w:tcPr>
            <w:tcW w:w="2409"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конец последнего отчетного 201_ года</w:t>
            </w:r>
          </w:p>
        </w:tc>
        <w:tc>
          <w:tcPr>
            <w:tcW w:w="212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начало последнего отчетного 201_ года</w:t>
            </w: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 доходах / расходах</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60"/>
        </w:trPr>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5.1</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Выручка</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5.2</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Себестоимость</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5.3</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Коммерческие расходы</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5.4</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Управленческие расходы</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5.5</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Проценты к получению</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5.6</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Проценты к уплате</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5.7</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доходы (с расшифровкой сумм по видам доходов)</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5.8</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расходы (с расшифровкой сумм по видам расходов)</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5.9</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Налоги </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5.10</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Чистая прибыль</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w:t>
      </w:r>
    </w:p>
    <w:tbl>
      <w:tblPr>
        <w:tblW w:w="1049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2807"/>
        <w:gridCol w:w="1667"/>
        <w:gridCol w:w="1134"/>
      </w:tblGrid>
      <w:tr w:rsidR="003906ED" w:rsidRPr="00D10A0D" w:rsidTr="00E938CB">
        <w:tc>
          <w:tcPr>
            <w:tcW w:w="488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статьи</w:t>
            </w:r>
          </w:p>
        </w:tc>
        <w:tc>
          <w:tcPr>
            <w:tcW w:w="280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срочной задолженности (срок погашения которой не наступил),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c>
          <w:tcPr>
            <w:tcW w:w="166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просроченной задолженности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c>
          <w:tcPr>
            <w:tcW w:w="11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r>
      <w:tr w:rsidR="003906ED" w:rsidRPr="00D10A0D" w:rsidTr="00E938CB">
        <w:tc>
          <w:tcPr>
            <w:tcW w:w="488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в течение 12 мес. после отчетной даты</w:t>
            </w:r>
          </w:p>
        </w:tc>
        <w:tc>
          <w:tcPr>
            <w:tcW w:w="2807"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E938CB">
        <w:tc>
          <w:tcPr>
            <w:tcW w:w="488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более чем через 12 мес. после отчетной даты</w:t>
            </w:r>
          </w:p>
        </w:tc>
        <w:tc>
          <w:tcPr>
            <w:tcW w:w="280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E938CB">
        <w:trPr>
          <w:trHeight w:val="60"/>
        </w:trPr>
        <w:tc>
          <w:tcPr>
            <w:tcW w:w="488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дебиторская задолженность</w:t>
            </w:r>
          </w:p>
        </w:tc>
        <w:tc>
          <w:tcPr>
            <w:tcW w:w="280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Кредиторская задолженность</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lastRenderedPageBreak/>
        <w:t>3.1. Задолженность в бюджет, спец. фонды по видам и срокам -_____________</w:t>
      </w:r>
      <w:r w:rsidR="00473A5B" w:rsidRPr="00D10A0D">
        <w:rPr>
          <w:rFonts w:ascii="Times New Roman" w:hAnsi="Times New Roman" w:cs="Times New Roman"/>
          <w:sz w:val="20"/>
          <w:szCs w:val="20"/>
        </w:rPr>
        <w:t>___________________________</w:t>
      </w:r>
      <w:r w:rsidRPr="00D10A0D">
        <w:rPr>
          <w:rFonts w:ascii="Times New Roman" w:hAnsi="Times New Roman" w:cs="Times New Roman"/>
          <w:sz w:val="20"/>
          <w:szCs w:val="20"/>
        </w:rPr>
        <w:t>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3.2. Задолженность по зарплате с указанием периода и суммы-_____________</w:t>
      </w:r>
      <w:r w:rsidR="00473A5B" w:rsidRPr="00D10A0D">
        <w:rPr>
          <w:rFonts w:ascii="Times New Roman" w:hAnsi="Times New Roman" w:cs="Times New Roman"/>
          <w:sz w:val="20"/>
          <w:szCs w:val="20"/>
        </w:rPr>
        <w:t>____________________________</w:t>
      </w:r>
      <w:r w:rsidRPr="00D10A0D">
        <w:rPr>
          <w:rFonts w:ascii="Times New Roman" w:hAnsi="Times New Roman" w:cs="Times New Roman"/>
          <w:sz w:val="20"/>
          <w:szCs w:val="20"/>
        </w:rPr>
        <w:t xml:space="preserve">___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3.3. Кредиторская задолженность перед поставщиками и подрядчиками, прочая (не вошедшая в п.3.1,3.2.)-__________</w:t>
      </w:r>
    </w:p>
    <w:tbl>
      <w:tblPr>
        <w:tblW w:w="1049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552"/>
        <w:gridCol w:w="1843"/>
        <w:gridCol w:w="1134"/>
      </w:tblGrid>
      <w:tr w:rsidR="003906ED" w:rsidRPr="00D10A0D" w:rsidTr="00C03F3A">
        <w:tc>
          <w:tcPr>
            <w:tcW w:w="496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статьи</w:t>
            </w:r>
          </w:p>
        </w:tc>
        <w:tc>
          <w:tcPr>
            <w:tcW w:w="255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срочной задолженности (срок погашения которой не наступил),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c>
          <w:tcPr>
            <w:tcW w:w="1843"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просроченной задолженности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c>
          <w:tcPr>
            <w:tcW w:w="11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c>
      </w:tr>
      <w:tr w:rsidR="003906ED" w:rsidRPr="00D10A0D" w:rsidTr="00C03F3A">
        <w:tc>
          <w:tcPr>
            <w:tcW w:w="496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платежи по которой ожидаются в течение 12 мес. после отчетной даты</w:t>
            </w:r>
          </w:p>
        </w:tc>
        <w:tc>
          <w:tcPr>
            <w:tcW w:w="255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96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платежи по которой ожидаются более чем через 12 мес. после отчетной даты</w:t>
            </w:r>
          </w:p>
        </w:tc>
        <w:tc>
          <w:tcPr>
            <w:tcW w:w="255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96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кредиторская задолженность</w:t>
            </w:r>
          </w:p>
        </w:tc>
        <w:tc>
          <w:tcPr>
            <w:tcW w:w="255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Структура выручки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bl>
      <w:tblPr>
        <w:tblW w:w="10491" w:type="dxa"/>
        <w:tblInd w:w="-318" w:type="dxa"/>
        <w:tblLayout w:type="fixed"/>
        <w:tblLook w:val="0000" w:firstRow="0" w:lastRow="0" w:firstColumn="0" w:lastColumn="0" w:noHBand="0" w:noVBand="0"/>
      </w:tblPr>
      <w:tblGrid>
        <w:gridCol w:w="3403"/>
        <w:gridCol w:w="709"/>
        <w:gridCol w:w="709"/>
        <w:gridCol w:w="709"/>
        <w:gridCol w:w="708"/>
        <w:gridCol w:w="709"/>
        <w:gridCol w:w="709"/>
        <w:gridCol w:w="709"/>
        <w:gridCol w:w="708"/>
        <w:gridCol w:w="677"/>
        <w:gridCol w:w="741"/>
      </w:tblGrid>
      <w:tr w:rsidR="003906ED" w:rsidRPr="00D10A0D" w:rsidTr="00C03F3A">
        <w:trPr>
          <w:cantSplit/>
        </w:trPr>
        <w:tc>
          <w:tcPr>
            <w:tcW w:w="3403" w:type="dxa"/>
            <w:vMerge w:val="restart"/>
            <w:tcBorders>
              <w:top w:val="single" w:sz="4" w:space="0" w:color="000000"/>
              <w:left w:val="single" w:sz="4" w:space="0" w:color="000000"/>
              <w:bottom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Показатели</w:t>
            </w:r>
          </w:p>
        </w:tc>
        <w:tc>
          <w:tcPr>
            <w:tcW w:w="6347" w:type="dxa"/>
            <w:gridSpan w:val="9"/>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Месяц</w:t>
            </w: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r>
      <w:tr w:rsidR="003906ED" w:rsidRPr="00D10A0D" w:rsidTr="00C03F3A">
        <w:trPr>
          <w:cantSplit/>
        </w:trPr>
        <w:tc>
          <w:tcPr>
            <w:tcW w:w="3403" w:type="dxa"/>
            <w:vMerge/>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Выручка от реализации, всего</w:t>
            </w: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в том числе: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Проведенная через расчетный счет:</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безналичном порядке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наличными через кассу</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Использованная на месте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 Результаты деятельности (</w:t>
      </w:r>
      <w:proofErr w:type="spellStart"/>
      <w:r w:rsidRPr="00D10A0D">
        <w:rPr>
          <w:rFonts w:ascii="Times New Roman" w:hAnsi="Times New Roman" w:cs="Times New Roman"/>
          <w:sz w:val="20"/>
          <w:szCs w:val="20"/>
        </w:rPr>
        <w:t>тыс.руб</w:t>
      </w:r>
      <w:proofErr w:type="spellEnd"/>
      <w:r w:rsidRPr="00D10A0D">
        <w:rPr>
          <w:rFonts w:ascii="Times New Roman" w:hAnsi="Times New Roman" w:cs="Times New Roman"/>
          <w:sz w:val="20"/>
          <w:szCs w:val="20"/>
        </w:rPr>
        <w:t>.)</w:t>
      </w:r>
    </w:p>
    <w:tbl>
      <w:tblPr>
        <w:tblW w:w="10456" w:type="dxa"/>
        <w:tblInd w:w="-318" w:type="dxa"/>
        <w:tblLayout w:type="fixed"/>
        <w:tblLook w:val="0000" w:firstRow="0" w:lastRow="0" w:firstColumn="0" w:lastColumn="0" w:noHBand="0" w:noVBand="0"/>
      </w:tblPr>
      <w:tblGrid>
        <w:gridCol w:w="1986"/>
        <w:gridCol w:w="870"/>
        <w:gridCol w:w="851"/>
        <w:gridCol w:w="830"/>
        <w:gridCol w:w="846"/>
        <w:gridCol w:w="865"/>
        <w:gridCol w:w="850"/>
        <w:gridCol w:w="704"/>
        <w:gridCol w:w="997"/>
        <w:gridCol w:w="816"/>
        <w:gridCol w:w="841"/>
      </w:tblGrid>
      <w:tr w:rsidR="003906ED" w:rsidRPr="00D10A0D" w:rsidTr="00C03F3A">
        <w:trPr>
          <w:cantSplit/>
        </w:trPr>
        <w:tc>
          <w:tcPr>
            <w:tcW w:w="1986" w:type="dxa"/>
            <w:vMerge w:val="restart"/>
            <w:tcBorders>
              <w:top w:val="single" w:sz="4" w:space="0" w:color="000000"/>
              <w:left w:val="single" w:sz="4" w:space="0" w:color="000000"/>
              <w:bottom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Показатели</w:t>
            </w:r>
          </w:p>
        </w:tc>
        <w:tc>
          <w:tcPr>
            <w:tcW w:w="4262" w:type="dxa"/>
            <w:gridSpan w:val="5"/>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Последний финансовый год</w:t>
            </w:r>
          </w:p>
        </w:tc>
        <w:tc>
          <w:tcPr>
            <w:tcW w:w="4208" w:type="dxa"/>
            <w:gridSpan w:val="5"/>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Текущий год</w:t>
            </w:r>
          </w:p>
        </w:tc>
      </w:tr>
      <w:tr w:rsidR="003906ED" w:rsidRPr="00D10A0D" w:rsidTr="00C03F3A">
        <w:trPr>
          <w:cantSplit/>
        </w:trPr>
        <w:tc>
          <w:tcPr>
            <w:tcW w:w="1986" w:type="dxa"/>
            <w:vMerge/>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7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 кв.</w:t>
            </w:r>
          </w:p>
        </w:tc>
        <w:tc>
          <w:tcPr>
            <w:tcW w:w="851"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 кв.</w:t>
            </w:r>
          </w:p>
        </w:tc>
        <w:tc>
          <w:tcPr>
            <w:tcW w:w="83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III кв.</w:t>
            </w:r>
          </w:p>
        </w:tc>
        <w:tc>
          <w:tcPr>
            <w:tcW w:w="84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IV кв.</w:t>
            </w:r>
          </w:p>
        </w:tc>
        <w:tc>
          <w:tcPr>
            <w:tcW w:w="865"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c>
          <w:tcPr>
            <w:tcW w:w="85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 кв.</w:t>
            </w:r>
          </w:p>
        </w:tc>
        <w:tc>
          <w:tcPr>
            <w:tcW w:w="704"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 кв.</w:t>
            </w:r>
          </w:p>
        </w:tc>
        <w:tc>
          <w:tcPr>
            <w:tcW w:w="99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III кв.</w:t>
            </w:r>
          </w:p>
        </w:tc>
        <w:tc>
          <w:tcPr>
            <w:tcW w:w="81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IV кв.</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r>
      <w:tr w:rsidR="003906ED" w:rsidRPr="00D10A0D" w:rsidTr="00C03F3A">
        <w:tc>
          <w:tcPr>
            <w:tcW w:w="198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Валовая выручка</w:t>
            </w:r>
          </w:p>
        </w:tc>
        <w:tc>
          <w:tcPr>
            <w:tcW w:w="87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Расходы</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Совокупный доход</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Налоги</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Чистый доход</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 ___________________ 20___г.</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Предприниматель                            _____________  (__________________________)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руководитель юридического лица         (подпись)</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(Ф.И.О.)</w:t>
      </w:r>
    </w:p>
    <w:p w:rsidR="003906ED" w:rsidRPr="00D10A0D" w:rsidRDefault="003906ED" w:rsidP="008D3BDC">
      <w:pPr>
        <w:spacing w:after="0" w:line="240" w:lineRule="auto"/>
        <w:jc w:val="both"/>
        <w:rPr>
          <w:rFonts w:ascii="Times New Roman" w:hAnsi="Times New Roman" w:cs="Times New Roman"/>
          <w:sz w:val="20"/>
          <w:szCs w:val="20"/>
        </w:rPr>
      </w:pPr>
      <w:proofErr w:type="spellStart"/>
      <w:r w:rsidRPr="00D10A0D">
        <w:rPr>
          <w:rFonts w:ascii="Times New Roman" w:hAnsi="Times New Roman" w:cs="Times New Roman"/>
          <w:sz w:val="20"/>
          <w:szCs w:val="20"/>
        </w:rPr>
        <w:t>м.п</w:t>
      </w:r>
      <w:proofErr w:type="spellEnd"/>
      <w:r w:rsidRPr="00D10A0D">
        <w:rPr>
          <w:rFonts w:ascii="Times New Roman" w:hAnsi="Times New Roman" w:cs="Times New Roman"/>
          <w:sz w:val="20"/>
          <w:szCs w:val="20"/>
        </w:rPr>
        <w:t>.</w:t>
      </w: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Главный бухгалтер                            _____________  (__________________________)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(подпись)</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(Ф.И.О.)</w:t>
      </w:r>
    </w:p>
    <w:p w:rsidR="003906ED" w:rsidRPr="00B05812" w:rsidRDefault="003906ED" w:rsidP="008D3BDC">
      <w:pPr>
        <w:spacing w:after="0" w:line="240" w:lineRule="auto"/>
        <w:jc w:val="both"/>
        <w:rPr>
          <w:rFonts w:ascii="Times New Roman" w:hAnsi="Times New Roman" w:cs="Times New Roman"/>
          <w:sz w:val="24"/>
          <w:szCs w:val="24"/>
        </w:rPr>
      </w:pPr>
      <w:bookmarkStart w:id="428" w:name="_Toc196822613"/>
      <w:bookmarkEnd w:id="428"/>
    </w:p>
    <w:sectPr w:rsidR="003906ED" w:rsidRPr="00B05812" w:rsidSect="002E7321">
      <w:pgSz w:w="11909" w:h="16834" w:code="9"/>
      <w:pgMar w:top="539" w:right="852" w:bottom="357" w:left="1242" w:header="720" w:footer="567"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A20" w:rsidRDefault="00A23A20" w:rsidP="003906ED">
      <w:pPr>
        <w:spacing w:after="0" w:line="240" w:lineRule="auto"/>
      </w:pPr>
      <w:r>
        <w:separator/>
      </w:r>
    </w:p>
  </w:endnote>
  <w:endnote w:type="continuationSeparator" w:id="0">
    <w:p w:rsidR="00A23A20" w:rsidRDefault="00A23A20" w:rsidP="0039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B66041" w:rsidRDefault="00A23A20" w:rsidP="003906ED">
    <w:pPr>
      <w:rPr>
        <w:sz w:val="16"/>
        <w:szCs w:val="16"/>
      </w:rPr>
    </w:pPr>
    <w:r w:rsidRPr="00B66041">
      <w:rPr>
        <w:sz w:val="16"/>
        <w:szCs w:val="16"/>
      </w:rPr>
      <w:t>Стр.</w:t>
    </w:r>
    <w:r w:rsidRPr="00B66041">
      <w:rPr>
        <w:sz w:val="16"/>
        <w:szCs w:val="16"/>
      </w:rPr>
      <w:fldChar w:fldCharType="begin"/>
    </w:r>
    <w:r w:rsidRPr="00B66041">
      <w:rPr>
        <w:sz w:val="16"/>
        <w:szCs w:val="16"/>
      </w:rPr>
      <w:instrText xml:space="preserve"> PAGE </w:instrText>
    </w:r>
    <w:r w:rsidRPr="00B66041">
      <w:rPr>
        <w:sz w:val="16"/>
        <w:szCs w:val="16"/>
      </w:rPr>
      <w:fldChar w:fldCharType="separate"/>
    </w:r>
    <w:r>
      <w:rPr>
        <w:noProof/>
        <w:sz w:val="16"/>
        <w:szCs w:val="16"/>
      </w:rPr>
      <w:t>19</w:t>
    </w:r>
    <w:r w:rsidRPr="00B6604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EE0A46" w:rsidRDefault="00A23A20" w:rsidP="00EE0A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r w:rsidRPr="003906ED">
      <w:t>Стр.</w:t>
    </w:r>
    <w:r w:rsidRPr="003906ED">
      <w:fldChar w:fldCharType="begin"/>
    </w:r>
    <w:r w:rsidRPr="003906ED">
      <w:instrText xml:space="preserve"> PAGE </w:instrText>
    </w:r>
    <w:r w:rsidRPr="003906ED">
      <w:fldChar w:fldCharType="separate"/>
    </w:r>
    <w:r>
      <w:rPr>
        <w:noProof/>
      </w:rPr>
      <w:t>29</w:t>
    </w:r>
    <w:r w:rsidRPr="003906E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A20" w:rsidRDefault="00A23A20" w:rsidP="003906ED">
      <w:pPr>
        <w:spacing w:after="0" w:line="240" w:lineRule="auto"/>
      </w:pPr>
      <w:r>
        <w:separator/>
      </w:r>
    </w:p>
  </w:footnote>
  <w:footnote w:type="continuationSeparator" w:id="0">
    <w:p w:rsidR="00A23A20" w:rsidRDefault="00A23A20" w:rsidP="003906ED">
      <w:pPr>
        <w:spacing w:after="0" w:line="240" w:lineRule="auto"/>
      </w:pPr>
      <w:r>
        <w:continuationSeparator/>
      </w:r>
    </w:p>
  </w:footnote>
  <w:footnote w:id="1">
    <w:p w:rsidR="00A23A20" w:rsidRPr="003906ED" w:rsidRDefault="00A23A20" w:rsidP="003906ED">
      <w:r w:rsidRPr="003906ED">
        <w:footnoteRef/>
      </w:r>
      <w:r w:rsidRPr="003906ED">
        <w:t xml:space="preserve"> Предоставление информации об отнесении участника закупки к конкретной категории субъекта малого и среднего предпринимательства не является обязательным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A20" w:rsidRPr="003906ED" w:rsidRDefault="00A23A20" w:rsidP="003906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1F3310F1"/>
    <w:multiLevelType w:val="multilevel"/>
    <w:tmpl w:val="FA0AFBDA"/>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0"/>
        <w:szCs w:val="20"/>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 w15:restartNumberingAfterBreak="0">
    <w:nsid w:val="24DC4C90"/>
    <w:multiLevelType w:val="hybridMultilevel"/>
    <w:tmpl w:val="D0B09D68"/>
    <w:lvl w:ilvl="0" w:tplc="2542C8E0">
      <w:start w:val="1"/>
      <w:numFmt w:val="decimal"/>
      <w:lvlText w:val="1.%1."/>
      <w:lvlJc w:val="left"/>
      <w:pPr>
        <w:ind w:left="720" w:hanging="360"/>
      </w:pPr>
      <w:rPr>
        <w:rFonts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D6A12"/>
    <w:multiLevelType w:val="hybridMultilevel"/>
    <w:tmpl w:val="82E62232"/>
    <w:lvl w:ilvl="0" w:tplc="F2C2812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750BB7"/>
    <w:multiLevelType w:val="multilevel"/>
    <w:tmpl w:val="5530AEB0"/>
    <w:lvl w:ilvl="0">
      <w:start w:val="1"/>
      <w:numFmt w:val="upperRoman"/>
      <w:lvlText w:val="%1."/>
      <w:lvlJc w:val="left"/>
      <w:pPr>
        <w:ind w:left="1070" w:hanging="360"/>
      </w:pPr>
      <w:rPr>
        <w:rFonts w:ascii="Times New Roman" w:eastAsiaTheme="minorHAnsi"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2"/>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ED"/>
    <w:rsid w:val="000002B7"/>
    <w:rsid w:val="00012B66"/>
    <w:rsid w:val="00041005"/>
    <w:rsid w:val="00044A85"/>
    <w:rsid w:val="00050DE3"/>
    <w:rsid w:val="00076A8E"/>
    <w:rsid w:val="00096F39"/>
    <w:rsid w:val="000B2B67"/>
    <w:rsid w:val="000C41FA"/>
    <w:rsid w:val="000D4DE3"/>
    <w:rsid w:val="000E359B"/>
    <w:rsid w:val="000F1BCE"/>
    <w:rsid w:val="000F2830"/>
    <w:rsid w:val="000F4DB9"/>
    <w:rsid w:val="00107ADE"/>
    <w:rsid w:val="001170F4"/>
    <w:rsid w:val="00131FDB"/>
    <w:rsid w:val="00152676"/>
    <w:rsid w:val="0015446C"/>
    <w:rsid w:val="00182386"/>
    <w:rsid w:val="001C3CB4"/>
    <w:rsid w:val="001E53BF"/>
    <w:rsid w:val="00200DCD"/>
    <w:rsid w:val="002100FB"/>
    <w:rsid w:val="0021260A"/>
    <w:rsid w:val="0022483D"/>
    <w:rsid w:val="00233725"/>
    <w:rsid w:val="002424EE"/>
    <w:rsid w:val="00243071"/>
    <w:rsid w:val="002714D6"/>
    <w:rsid w:val="00273EE2"/>
    <w:rsid w:val="00276FBB"/>
    <w:rsid w:val="00277880"/>
    <w:rsid w:val="0028189D"/>
    <w:rsid w:val="0029258C"/>
    <w:rsid w:val="002A7B44"/>
    <w:rsid w:val="002C73DC"/>
    <w:rsid w:val="002D105C"/>
    <w:rsid w:val="002E67C1"/>
    <w:rsid w:val="002E7321"/>
    <w:rsid w:val="00320CDE"/>
    <w:rsid w:val="00324E11"/>
    <w:rsid w:val="003438D9"/>
    <w:rsid w:val="00373392"/>
    <w:rsid w:val="00384F54"/>
    <w:rsid w:val="003866AD"/>
    <w:rsid w:val="003906ED"/>
    <w:rsid w:val="003B4BCC"/>
    <w:rsid w:val="003C0C81"/>
    <w:rsid w:val="003D5007"/>
    <w:rsid w:val="003D75E4"/>
    <w:rsid w:val="003E0DBC"/>
    <w:rsid w:val="003E512A"/>
    <w:rsid w:val="003F091A"/>
    <w:rsid w:val="003F38A8"/>
    <w:rsid w:val="003F653E"/>
    <w:rsid w:val="00402164"/>
    <w:rsid w:val="00415EC8"/>
    <w:rsid w:val="004272CF"/>
    <w:rsid w:val="00444D5F"/>
    <w:rsid w:val="00451F37"/>
    <w:rsid w:val="00452D05"/>
    <w:rsid w:val="00462591"/>
    <w:rsid w:val="00473A5B"/>
    <w:rsid w:val="00483C12"/>
    <w:rsid w:val="0048541C"/>
    <w:rsid w:val="004A24A1"/>
    <w:rsid w:val="004D1A2C"/>
    <w:rsid w:val="004D62E4"/>
    <w:rsid w:val="004E3FAE"/>
    <w:rsid w:val="004E4DCE"/>
    <w:rsid w:val="00506FBE"/>
    <w:rsid w:val="0052446E"/>
    <w:rsid w:val="00535EF8"/>
    <w:rsid w:val="00541F57"/>
    <w:rsid w:val="0054650A"/>
    <w:rsid w:val="005526B1"/>
    <w:rsid w:val="00576778"/>
    <w:rsid w:val="00585A8F"/>
    <w:rsid w:val="005877D6"/>
    <w:rsid w:val="005B03BC"/>
    <w:rsid w:val="005C6783"/>
    <w:rsid w:val="005D2EB2"/>
    <w:rsid w:val="005D532E"/>
    <w:rsid w:val="005D761A"/>
    <w:rsid w:val="005F0E2F"/>
    <w:rsid w:val="005F1461"/>
    <w:rsid w:val="0060519D"/>
    <w:rsid w:val="00625C45"/>
    <w:rsid w:val="00634D5E"/>
    <w:rsid w:val="00654A71"/>
    <w:rsid w:val="006603B9"/>
    <w:rsid w:val="0068602E"/>
    <w:rsid w:val="006C6409"/>
    <w:rsid w:val="006D2837"/>
    <w:rsid w:val="006D3382"/>
    <w:rsid w:val="006E3FBD"/>
    <w:rsid w:val="006F6A1B"/>
    <w:rsid w:val="00722B28"/>
    <w:rsid w:val="007357B8"/>
    <w:rsid w:val="0074390C"/>
    <w:rsid w:val="00772649"/>
    <w:rsid w:val="00785F1C"/>
    <w:rsid w:val="00794338"/>
    <w:rsid w:val="00794CF7"/>
    <w:rsid w:val="007B293A"/>
    <w:rsid w:val="007F1B2D"/>
    <w:rsid w:val="00805A7A"/>
    <w:rsid w:val="00835D53"/>
    <w:rsid w:val="00845B4F"/>
    <w:rsid w:val="00850AC6"/>
    <w:rsid w:val="00870052"/>
    <w:rsid w:val="00875921"/>
    <w:rsid w:val="0089434D"/>
    <w:rsid w:val="008B3262"/>
    <w:rsid w:val="008C5736"/>
    <w:rsid w:val="008D3BDC"/>
    <w:rsid w:val="008D4AFC"/>
    <w:rsid w:val="008D772E"/>
    <w:rsid w:val="00907553"/>
    <w:rsid w:val="00922D79"/>
    <w:rsid w:val="00925EC8"/>
    <w:rsid w:val="00926E16"/>
    <w:rsid w:val="009537FD"/>
    <w:rsid w:val="00974FA0"/>
    <w:rsid w:val="00994A7B"/>
    <w:rsid w:val="009C6811"/>
    <w:rsid w:val="009E5D7C"/>
    <w:rsid w:val="009F1773"/>
    <w:rsid w:val="009F3135"/>
    <w:rsid w:val="009F34E3"/>
    <w:rsid w:val="009F7365"/>
    <w:rsid w:val="00A06F65"/>
    <w:rsid w:val="00A147B1"/>
    <w:rsid w:val="00A23A20"/>
    <w:rsid w:val="00A34F3E"/>
    <w:rsid w:val="00A40E5C"/>
    <w:rsid w:val="00A63F16"/>
    <w:rsid w:val="00A669F3"/>
    <w:rsid w:val="00A9343A"/>
    <w:rsid w:val="00AC11C9"/>
    <w:rsid w:val="00AE323E"/>
    <w:rsid w:val="00AF1E80"/>
    <w:rsid w:val="00B05812"/>
    <w:rsid w:val="00B30CF1"/>
    <w:rsid w:val="00B344D1"/>
    <w:rsid w:val="00B44465"/>
    <w:rsid w:val="00B66041"/>
    <w:rsid w:val="00B7296E"/>
    <w:rsid w:val="00B737C2"/>
    <w:rsid w:val="00B74C68"/>
    <w:rsid w:val="00B802C7"/>
    <w:rsid w:val="00B85BE2"/>
    <w:rsid w:val="00B947A1"/>
    <w:rsid w:val="00BA28D1"/>
    <w:rsid w:val="00BB0C8B"/>
    <w:rsid w:val="00BB2063"/>
    <w:rsid w:val="00BE7230"/>
    <w:rsid w:val="00BF6E2F"/>
    <w:rsid w:val="00C03F3A"/>
    <w:rsid w:val="00C07D4E"/>
    <w:rsid w:val="00C166D2"/>
    <w:rsid w:val="00C25F20"/>
    <w:rsid w:val="00C33BC3"/>
    <w:rsid w:val="00C47CF4"/>
    <w:rsid w:val="00C62669"/>
    <w:rsid w:val="00C7563B"/>
    <w:rsid w:val="00CA1042"/>
    <w:rsid w:val="00CA3616"/>
    <w:rsid w:val="00CA6A59"/>
    <w:rsid w:val="00CA721A"/>
    <w:rsid w:val="00CB224C"/>
    <w:rsid w:val="00CB54B6"/>
    <w:rsid w:val="00CC1B34"/>
    <w:rsid w:val="00CF13BF"/>
    <w:rsid w:val="00CF512A"/>
    <w:rsid w:val="00CF57EC"/>
    <w:rsid w:val="00CF7D34"/>
    <w:rsid w:val="00D10A0D"/>
    <w:rsid w:val="00D122CC"/>
    <w:rsid w:val="00D17464"/>
    <w:rsid w:val="00D243CD"/>
    <w:rsid w:val="00D73D17"/>
    <w:rsid w:val="00D74C7B"/>
    <w:rsid w:val="00D80899"/>
    <w:rsid w:val="00D9632D"/>
    <w:rsid w:val="00DA24BD"/>
    <w:rsid w:val="00DD2996"/>
    <w:rsid w:val="00DD67E1"/>
    <w:rsid w:val="00DD6853"/>
    <w:rsid w:val="00DE3BB1"/>
    <w:rsid w:val="00DF278D"/>
    <w:rsid w:val="00E11E2F"/>
    <w:rsid w:val="00E16A1B"/>
    <w:rsid w:val="00E175D8"/>
    <w:rsid w:val="00E221C5"/>
    <w:rsid w:val="00E2235F"/>
    <w:rsid w:val="00E260F6"/>
    <w:rsid w:val="00E31DC1"/>
    <w:rsid w:val="00E47ED4"/>
    <w:rsid w:val="00E938CB"/>
    <w:rsid w:val="00EB20D5"/>
    <w:rsid w:val="00EC0E51"/>
    <w:rsid w:val="00EE0A46"/>
    <w:rsid w:val="00EF6515"/>
    <w:rsid w:val="00F054F2"/>
    <w:rsid w:val="00F12818"/>
    <w:rsid w:val="00F2303A"/>
    <w:rsid w:val="00F23D70"/>
    <w:rsid w:val="00F44C0E"/>
    <w:rsid w:val="00F54028"/>
    <w:rsid w:val="00F71E5A"/>
    <w:rsid w:val="00F93BF1"/>
    <w:rsid w:val="00FA2D4A"/>
    <w:rsid w:val="00FB4B10"/>
    <w:rsid w:val="00FC2D26"/>
    <w:rsid w:val="00FC3905"/>
    <w:rsid w:val="00FC7E8B"/>
    <w:rsid w:val="00FD3172"/>
    <w:rsid w:val="00FE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D65B"/>
  <w15:chartTrackingRefBased/>
  <w15:docId w15:val="{C607F2A8-50F7-488D-AFDB-C97AB28F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3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06ED"/>
  </w:style>
  <w:style w:type="paragraph" w:styleId="a5">
    <w:name w:val="footer"/>
    <w:basedOn w:val="a"/>
    <w:link w:val="a6"/>
    <w:uiPriority w:val="99"/>
    <w:unhideWhenUsed/>
    <w:rsid w:val="003906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06ED"/>
  </w:style>
  <w:style w:type="character" w:styleId="a7">
    <w:name w:val="Hyperlink"/>
    <w:basedOn w:val="a0"/>
    <w:uiPriority w:val="99"/>
    <w:unhideWhenUsed/>
    <w:rsid w:val="00076A8E"/>
    <w:rPr>
      <w:color w:val="0563C1" w:themeColor="hyperlink"/>
      <w:u w:val="single"/>
    </w:rPr>
  </w:style>
  <w:style w:type="paragraph" w:styleId="a8">
    <w:name w:val="List Paragraph"/>
    <w:basedOn w:val="a"/>
    <w:uiPriority w:val="34"/>
    <w:qFormat/>
    <w:rsid w:val="00A63F16"/>
    <w:pPr>
      <w:ind w:left="720"/>
      <w:contextualSpacing/>
    </w:pPr>
  </w:style>
  <w:style w:type="table" w:styleId="a9">
    <w:name w:val="Table Grid"/>
    <w:basedOn w:val="a1"/>
    <w:uiPriority w:val="39"/>
    <w:rsid w:val="00C0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34D5E"/>
    <w:pPr>
      <w:widowControl w:val="0"/>
      <w:suppressAutoHyphens/>
      <w:autoSpaceDE w:val="0"/>
      <w:spacing w:after="0" w:line="240" w:lineRule="auto"/>
      <w:ind w:right="19772" w:firstLine="720"/>
    </w:pPr>
    <w:rPr>
      <w:rFonts w:ascii="Arial" w:eastAsia="Arial" w:hAnsi="Arial" w:cs="Arial"/>
      <w:sz w:val="24"/>
      <w:szCs w:val="24"/>
      <w:lang w:eastAsia="ar-SA"/>
    </w:rPr>
  </w:style>
  <w:style w:type="character" w:customStyle="1" w:styleId="text">
    <w:name w:val="text"/>
    <w:uiPriority w:val="99"/>
    <w:rsid w:val="00634D5E"/>
    <w:rPr>
      <w:rFonts w:cs="Times New Roman"/>
    </w:rPr>
  </w:style>
  <w:style w:type="paragraph" w:customStyle="1" w:styleId="ConsPlusNormal">
    <w:name w:val="ConsPlusNormal"/>
    <w:rsid w:val="004D1A2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D1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a">
    <w:name w:val="МРСК_нумерованный_список"/>
    <w:basedOn w:val="ab"/>
    <w:qFormat/>
    <w:rsid w:val="003D5007"/>
    <w:pPr>
      <w:keepNext/>
      <w:spacing w:after="0" w:line="300" w:lineRule="auto"/>
      <w:ind w:left="786"/>
      <w:contextualSpacing w:val="0"/>
      <w:jc w:val="both"/>
    </w:pPr>
    <w:rPr>
      <w:rFonts w:ascii="Times New Roman" w:eastAsia="Times New Roman" w:hAnsi="Times New Roman" w:cs="Times New Roman"/>
      <w:sz w:val="24"/>
      <w:szCs w:val="24"/>
      <w:lang w:val="x-none" w:eastAsia="x-none"/>
    </w:rPr>
  </w:style>
  <w:style w:type="paragraph" w:styleId="ab">
    <w:name w:val="List Number"/>
    <w:basedOn w:val="a"/>
    <w:uiPriority w:val="99"/>
    <w:semiHidden/>
    <w:unhideWhenUsed/>
    <w:rsid w:val="003D5007"/>
    <w:pPr>
      <w:contextualSpacing/>
    </w:pPr>
  </w:style>
  <w:style w:type="paragraph" w:styleId="ac">
    <w:name w:val="Balloon Text"/>
    <w:basedOn w:val="a"/>
    <w:link w:val="ad"/>
    <w:uiPriority w:val="99"/>
    <w:semiHidden/>
    <w:unhideWhenUsed/>
    <w:rsid w:val="00E31D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31DC1"/>
    <w:rPr>
      <w:rFonts w:ascii="Segoe UI" w:hAnsi="Segoe UI" w:cs="Segoe UI"/>
      <w:sz w:val="18"/>
      <w:szCs w:val="18"/>
    </w:rPr>
  </w:style>
  <w:style w:type="paragraph" w:customStyle="1" w:styleId="1">
    <w:name w:val="Обычный1"/>
    <w:rsid w:val="009F1773"/>
    <w:pPr>
      <w:suppressAutoHyphens/>
      <w:spacing w:after="0" w:line="240" w:lineRule="auto"/>
      <w:ind w:firstLine="567"/>
      <w:jc w:val="both"/>
    </w:pPr>
    <w:rPr>
      <w:rFonts w:ascii="Times New Roman" w:eastAsia="Times New Roman" w:hAnsi="Times New Roman" w:cs="Times New Roman"/>
      <w:sz w:val="20"/>
      <w:szCs w:val="20"/>
      <w:lang w:eastAsia="ar-SA"/>
    </w:rPr>
  </w:style>
  <w:style w:type="character" w:styleId="ae">
    <w:name w:val="Unresolved Mention"/>
    <w:basedOn w:val="a0"/>
    <w:uiPriority w:val="99"/>
    <w:semiHidden/>
    <w:unhideWhenUsed/>
    <w:rsid w:val="00B8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5906">
      <w:bodyDiv w:val="1"/>
      <w:marLeft w:val="0"/>
      <w:marRight w:val="0"/>
      <w:marTop w:val="0"/>
      <w:marBottom w:val="0"/>
      <w:divBdr>
        <w:top w:val="none" w:sz="0" w:space="0" w:color="auto"/>
        <w:left w:val="none" w:sz="0" w:space="0" w:color="auto"/>
        <w:bottom w:val="none" w:sz="0" w:space="0" w:color="auto"/>
        <w:right w:val="none" w:sz="0" w:space="0" w:color="auto"/>
      </w:divBdr>
    </w:div>
    <w:div w:id="138813726">
      <w:bodyDiv w:val="1"/>
      <w:marLeft w:val="0"/>
      <w:marRight w:val="0"/>
      <w:marTop w:val="0"/>
      <w:marBottom w:val="0"/>
      <w:divBdr>
        <w:top w:val="none" w:sz="0" w:space="0" w:color="auto"/>
        <w:left w:val="none" w:sz="0" w:space="0" w:color="auto"/>
        <w:bottom w:val="none" w:sz="0" w:space="0" w:color="auto"/>
        <w:right w:val="none" w:sz="0" w:space="0" w:color="auto"/>
      </w:divBdr>
    </w:div>
    <w:div w:id="278419839">
      <w:bodyDiv w:val="1"/>
      <w:marLeft w:val="0"/>
      <w:marRight w:val="0"/>
      <w:marTop w:val="0"/>
      <w:marBottom w:val="0"/>
      <w:divBdr>
        <w:top w:val="none" w:sz="0" w:space="0" w:color="auto"/>
        <w:left w:val="none" w:sz="0" w:space="0" w:color="auto"/>
        <w:bottom w:val="none" w:sz="0" w:space="0" w:color="auto"/>
        <w:right w:val="none" w:sz="0" w:space="0" w:color="auto"/>
      </w:divBdr>
    </w:div>
    <w:div w:id="377974541">
      <w:bodyDiv w:val="1"/>
      <w:marLeft w:val="0"/>
      <w:marRight w:val="0"/>
      <w:marTop w:val="0"/>
      <w:marBottom w:val="0"/>
      <w:divBdr>
        <w:top w:val="none" w:sz="0" w:space="0" w:color="auto"/>
        <w:left w:val="none" w:sz="0" w:space="0" w:color="auto"/>
        <w:bottom w:val="none" w:sz="0" w:space="0" w:color="auto"/>
        <w:right w:val="none" w:sz="0" w:space="0" w:color="auto"/>
      </w:divBdr>
    </w:div>
    <w:div w:id="644967068">
      <w:bodyDiv w:val="1"/>
      <w:marLeft w:val="0"/>
      <w:marRight w:val="0"/>
      <w:marTop w:val="0"/>
      <w:marBottom w:val="0"/>
      <w:divBdr>
        <w:top w:val="none" w:sz="0" w:space="0" w:color="auto"/>
        <w:left w:val="none" w:sz="0" w:space="0" w:color="auto"/>
        <w:bottom w:val="none" w:sz="0" w:space="0" w:color="auto"/>
        <w:right w:val="none" w:sz="0" w:space="0" w:color="auto"/>
      </w:divBdr>
    </w:div>
    <w:div w:id="655575879">
      <w:bodyDiv w:val="1"/>
      <w:marLeft w:val="0"/>
      <w:marRight w:val="0"/>
      <w:marTop w:val="0"/>
      <w:marBottom w:val="0"/>
      <w:divBdr>
        <w:top w:val="none" w:sz="0" w:space="0" w:color="auto"/>
        <w:left w:val="none" w:sz="0" w:space="0" w:color="auto"/>
        <w:bottom w:val="none" w:sz="0" w:space="0" w:color="auto"/>
        <w:right w:val="none" w:sz="0" w:space="0" w:color="auto"/>
      </w:divBdr>
    </w:div>
    <w:div w:id="760446598">
      <w:bodyDiv w:val="1"/>
      <w:marLeft w:val="0"/>
      <w:marRight w:val="0"/>
      <w:marTop w:val="0"/>
      <w:marBottom w:val="0"/>
      <w:divBdr>
        <w:top w:val="none" w:sz="0" w:space="0" w:color="auto"/>
        <w:left w:val="none" w:sz="0" w:space="0" w:color="auto"/>
        <w:bottom w:val="none" w:sz="0" w:space="0" w:color="auto"/>
        <w:right w:val="none" w:sz="0" w:space="0" w:color="auto"/>
      </w:divBdr>
    </w:div>
    <w:div w:id="822039782">
      <w:bodyDiv w:val="1"/>
      <w:marLeft w:val="0"/>
      <w:marRight w:val="0"/>
      <w:marTop w:val="0"/>
      <w:marBottom w:val="0"/>
      <w:divBdr>
        <w:top w:val="none" w:sz="0" w:space="0" w:color="auto"/>
        <w:left w:val="none" w:sz="0" w:space="0" w:color="auto"/>
        <w:bottom w:val="none" w:sz="0" w:space="0" w:color="auto"/>
        <w:right w:val="none" w:sz="0" w:space="0" w:color="auto"/>
      </w:divBdr>
    </w:div>
    <w:div w:id="978607216">
      <w:bodyDiv w:val="1"/>
      <w:marLeft w:val="0"/>
      <w:marRight w:val="0"/>
      <w:marTop w:val="0"/>
      <w:marBottom w:val="0"/>
      <w:divBdr>
        <w:top w:val="none" w:sz="0" w:space="0" w:color="auto"/>
        <w:left w:val="none" w:sz="0" w:space="0" w:color="auto"/>
        <w:bottom w:val="none" w:sz="0" w:space="0" w:color="auto"/>
        <w:right w:val="none" w:sz="0" w:space="0" w:color="auto"/>
      </w:divBdr>
    </w:div>
    <w:div w:id="1020936769">
      <w:bodyDiv w:val="1"/>
      <w:marLeft w:val="0"/>
      <w:marRight w:val="0"/>
      <w:marTop w:val="0"/>
      <w:marBottom w:val="0"/>
      <w:divBdr>
        <w:top w:val="none" w:sz="0" w:space="0" w:color="auto"/>
        <w:left w:val="none" w:sz="0" w:space="0" w:color="auto"/>
        <w:bottom w:val="none" w:sz="0" w:space="0" w:color="auto"/>
        <w:right w:val="none" w:sz="0" w:space="0" w:color="auto"/>
      </w:divBdr>
    </w:div>
    <w:div w:id="1249074517">
      <w:bodyDiv w:val="1"/>
      <w:marLeft w:val="0"/>
      <w:marRight w:val="0"/>
      <w:marTop w:val="0"/>
      <w:marBottom w:val="0"/>
      <w:divBdr>
        <w:top w:val="none" w:sz="0" w:space="0" w:color="auto"/>
        <w:left w:val="none" w:sz="0" w:space="0" w:color="auto"/>
        <w:bottom w:val="none" w:sz="0" w:space="0" w:color="auto"/>
        <w:right w:val="none" w:sz="0" w:space="0" w:color="auto"/>
      </w:divBdr>
    </w:div>
    <w:div w:id="1352295653">
      <w:bodyDiv w:val="1"/>
      <w:marLeft w:val="0"/>
      <w:marRight w:val="0"/>
      <w:marTop w:val="0"/>
      <w:marBottom w:val="0"/>
      <w:divBdr>
        <w:top w:val="none" w:sz="0" w:space="0" w:color="auto"/>
        <w:left w:val="none" w:sz="0" w:space="0" w:color="auto"/>
        <w:bottom w:val="none" w:sz="0" w:space="0" w:color="auto"/>
        <w:right w:val="none" w:sz="0" w:space="0" w:color="auto"/>
      </w:divBdr>
    </w:div>
    <w:div w:id="1402022787">
      <w:bodyDiv w:val="1"/>
      <w:marLeft w:val="0"/>
      <w:marRight w:val="0"/>
      <w:marTop w:val="0"/>
      <w:marBottom w:val="0"/>
      <w:divBdr>
        <w:top w:val="none" w:sz="0" w:space="0" w:color="auto"/>
        <w:left w:val="none" w:sz="0" w:space="0" w:color="auto"/>
        <w:bottom w:val="none" w:sz="0" w:space="0" w:color="auto"/>
        <w:right w:val="none" w:sz="0" w:space="0" w:color="auto"/>
      </w:divBdr>
    </w:div>
    <w:div w:id="1408041484">
      <w:bodyDiv w:val="1"/>
      <w:marLeft w:val="0"/>
      <w:marRight w:val="0"/>
      <w:marTop w:val="0"/>
      <w:marBottom w:val="0"/>
      <w:divBdr>
        <w:top w:val="none" w:sz="0" w:space="0" w:color="auto"/>
        <w:left w:val="none" w:sz="0" w:space="0" w:color="auto"/>
        <w:bottom w:val="none" w:sz="0" w:space="0" w:color="auto"/>
        <w:right w:val="none" w:sz="0" w:space="0" w:color="auto"/>
      </w:divBdr>
    </w:div>
    <w:div w:id="1459645592">
      <w:bodyDiv w:val="1"/>
      <w:marLeft w:val="0"/>
      <w:marRight w:val="0"/>
      <w:marTop w:val="0"/>
      <w:marBottom w:val="0"/>
      <w:divBdr>
        <w:top w:val="none" w:sz="0" w:space="0" w:color="auto"/>
        <w:left w:val="none" w:sz="0" w:space="0" w:color="auto"/>
        <w:bottom w:val="none" w:sz="0" w:space="0" w:color="auto"/>
        <w:right w:val="none" w:sz="0" w:space="0" w:color="auto"/>
      </w:divBdr>
    </w:div>
    <w:div w:id="1691682963">
      <w:bodyDiv w:val="1"/>
      <w:marLeft w:val="0"/>
      <w:marRight w:val="0"/>
      <w:marTop w:val="0"/>
      <w:marBottom w:val="0"/>
      <w:divBdr>
        <w:top w:val="none" w:sz="0" w:space="0" w:color="auto"/>
        <w:left w:val="none" w:sz="0" w:space="0" w:color="auto"/>
        <w:bottom w:val="none" w:sz="0" w:space="0" w:color="auto"/>
        <w:right w:val="none" w:sz="0" w:space="0" w:color="auto"/>
      </w:divBdr>
    </w:div>
    <w:div w:id="1765882727">
      <w:bodyDiv w:val="1"/>
      <w:marLeft w:val="0"/>
      <w:marRight w:val="0"/>
      <w:marTop w:val="0"/>
      <w:marBottom w:val="0"/>
      <w:divBdr>
        <w:top w:val="none" w:sz="0" w:space="0" w:color="auto"/>
        <w:left w:val="none" w:sz="0" w:space="0" w:color="auto"/>
        <w:bottom w:val="none" w:sz="0" w:space="0" w:color="auto"/>
        <w:right w:val="none" w:sz="0" w:space="0" w:color="auto"/>
      </w:divBdr>
    </w:div>
    <w:div w:id="1808744913">
      <w:bodyDiv w:val="1"/>
      <w:marLeft w:val="0"/>
      <w:marRight w:val="0"/>
      <w:marTop w:val="0"/>
      <w:marBottom w:val="0"/>
      <w:divBdr>
        <w:top w:val="none" w:sz="0" w:space="0" w:color="auto"/>
        <w:left w:val="none" w:sz="0" w:space="0" w:color="auto"/>
        <w:bottom w:val="none" w:sz="0" w:space="0" w:color="auto"/>
        <w:right w:val="none" w:sz="0" w:space="0" w:color="auto"/>
      </w:divBdr>
    </w:div>
    <w:div w:id="1812020752">
      <w:bodyDiv w:val="1"/>
      <w:marLeft w:val="0"/>
      <w:marRight w:val="0"/>
      <w:marTop w:val="0"/>
      <w:marBottom w:val="0"/>
      <w:divBdr>
        <w:top w:val="none" w:sz="0" w:space="0" w:color="auto"/>
        <w:left w:val="none" w:sz="0" w:space="0" w:color="auto"/>
        <w:bottom w:val="none" w:sz="0" w:space="0" w:color="auto"/>
        <w:right w:val="none" w:sz="0" w:space="0" w:color="auto"/>
      </w:divBdr>
    </w:div>
    <w:div w:id="1983266139">
      <w:bodyDiv w:val="1"/>
      <w:marLeft w:val="0"/>
      <w:marRight w:val="0"/>
      <w:marTop w:val="0"/>
      <w:marBottom w:val="0"/>
      <w:divBdr>
        <w:top w:val="none" w:sz="0" w:space="0" w:color="auto"/>
        <w:left w:val="none" w:sz="0" w:space="0" w:color="auto"/>
        <w:bottom w:val="none" w:sz="0" w:space="0" w:color="auto"/>
        <w:right w:val="none" w:sz="0" w:space="0" w:color="auto"/>
      </w:divBdr>
    </w:div>
    <w:div w:id="1997418944">
      <w:bodyDiv w:val="1"/>
      <w:marLeft w:val="0"/>
      <w:marRight w:val="0"/>
      <w:marTop w:val="0"/>
      <w:marBottom w:val="0"/>
      <w:divBdr>
        <w:top w:val="none" w:sz="0" w:space="0" w:color="auto"/>
        <w:left w:val="none" w:sz="0" w:space="0" w:color="auto"/>
        <w:bottom w:val="none" w:sz="0" w:space="0" w:color="auto"/>
        <w:right w:val="none" w:sz="0" w:space="0" w:color="auto"/>
      </w:divBdr>
    </w:div>
    <w:div w:id="20093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06@fondkr24.ru"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ndkr24.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epz/dishonestsupplier/quicksearch/search.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np.fas.gov.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rvice.nalog.ru/vy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486B-DCBC-4878-A329-4AD7A2D4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29</Pages>
  <Words>12421</Words>
  <Characters>70801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Валерьевна Терещенко</dc:creator>
  <cp:keywords/>
  <dc:description/>
  <cp:lastModifiedBy>Алексашина Эллина Сергеевна</cp:lastModifiedBy>
  <cp:revision>66</cp:revision>
  <cp:lastPrinted>2018-11-20T08:25:00Z</cp:lastPrinted>
  <dcterms:created xsi:type="dcterms:W3CDTF">2018-11-07T03:08:00Z</dcterms:created>
  <dcterms:modified xsi:type="dcterms:W3CDTF">2018-11-23T05:39:00Z</dcterms:modified>
</cp:coreProperties>
</file>